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5940" w:rsidRPr="00E35940" w:rsidRDefault="00E35940" w:rsidP="00E35940">
      <w:pPr>
        <w:shd w:val="clear" w:color="auto" w:fill="FFFFFF"/>
        <w:spacing w:after="173" w:line="240" w:lineRule="auto"/>
        <w:jc w:val="center"/>
        <w:rPr>
          <w:rFonts w:ascii="Calibri" w:eastAsia="Times New Roman" w:hAnsi="Calibri" w:cs="Calibri"/>
          <w:b/>
          <w:kern w:val="36"/>
          <w:sz w:val="28"/>
          <w:szCs w:val="28"/>
          <w:lang w:eastAsia="fr-FR"/>
        </w:rPr>
      </w:pPr>
      <w:r>
        <w:rPr>
          <w:b/>
          <w:i/>
          <w:noProof/>
          <w:color w:val="404040" w:themeColor="text1" w:themeTint="BF"/>
          <w:sz w:val="24"/>
          <w:lang w:eastAsia="fr-BE"/>
        </w:rPr>
        <w:t xml:space="preserve"> </w:t>
      </w:r>
      <w:r w:rsidR="00000E0B">
        <w:rPr>
          <w:b/>
          <w:i/>
          <w:noProof/>
          <w:color w:val="404040" w:themeColor="text1" w:themeTint="BF"/>
          <w:sz w:val="24"/>
          <w:lang w:eastAsia="fr-BE"/>
        </w:rPr>
        <w:t xml:space="preserve">DESCRIPTIF </w:t>
      </w:r>
      <w:r>
        <w:rPr>
          <w:b/>
          <w:i/>
          <w:noProof/>
          <w:color w:val="404040" w:themeColor="text1" w:themeTint="BF"/>
          <w:sz w:val="24"/>
          <w:lang w:eastAsia="fr-BE"/>
        </w:rPr>
        <w:t>DE L’ACTIVITÉ</w:t>
      </w:r>
    </w:p>
    <w:p w:rsidR="00E35940" w:rsidRDefault="00E35940" w:rsidP="00E35940">
      <w:pPr>
        <w:jc w:val="center"/>
        <w:rPr>
          <w:b/>
          <w:i/>
          <w:noProof/>
          <w:color w:val="404040" w:themeColor="text1" w:themeTint="BF"/>
          <w:sz w:val="24"/>
          <w:lang w:eastAsia="fr-BE"/>
        </w:rPr>
      </w:pPr>
    </w:p>
    <w:tbl>
      <w:tblPr>
        <w:tblStyle w:val="Grilledutableau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908"/>
        <w:gridCol w:w="2707"/>
        <w:gridCol w:w="2707"/>
      </w:tblGrid>
      <w:tr w:rsidR="00E35940" w:rsidTr="006610D8">
        <w:tc>
          <w:tcPr>
            <w:tcW w:w="3908" w:type="dxa"/>
            <w:vAlign w:val="center"/>
          </w:tcPr>
          <w:p w:rsidR="00E35940" w:rsidRPr="0055378A" w:rsidRDefault="00E35940" w:rsidP="006610D8">
            <w:pPr>
              <w:rPr>
                <w:b/>
              </w:rPr>
            </w:pPr>
            <w:r w:rsidRPr="0055378A">
              <w:rPr>
                <w:b/>
              </w:rPr>
              <w:t>Niveau CECR</w:t>
            </w:r>
          </w:p>
        </w:tc>
        <w:tc>
          <w:tcPr>
            <w:tcW w:w="5414" w:type="dxa"/>
            <w:gridSpan w:val="2"/>
          </w:tcPr>
          <w:p w:rsidR="00E35940" w:rsidRDefault="00E35940" w:rsidP="006610D8">
            <w:pPr>
              <w:jc w:val="both"/>
            </w:pPr>
            <w:r>
              <w:t>A2</w:t>
            </w:r>
          </w:p>
        </w:tc>
      </w:tr>
      <w:tr w:rsidR="00E35940" w:rsidTr="006610D8">
        <w:tc>
          <w:tcPr>
            <w:tcW w:w="3908" w:type="dxa"/>
            <w:vAlign w:val="center"/>
          </w:tcPr>
          <w:p w:rsidR="00E35940" w:rsidRPr="0055378A" w:rsidRDefault="00E35940" w:rsidP="006610D8">
            <w:pPr>
              <w:rPr>
                <w:b/>
              </w:rPr>
            </w:pPr>
            <w:r w:rsidRPr="0055378A">
              <w:rPr>
                <w:b/>
              </w:rPr>
              <w:t>Filière</w:t>
            </w:r>
          </w:p>
        </w:tc>
        <w:tc>
          <w:tcPr>
            <w:tcW w:w="5414" w:type="dxa"/>
            <w:gridSpan w:val="2"/>
          </w:tcPr>
          <w:p w:rsidR="00E35940" w:rsidRDefault="00E35940" w:rsidP="006610D8">
            <w:pPr>
              <w:jc w:val="both"/>
            </w:pPr>
            <w:r>
              <w:t>FLE A et FLE B</w:t>
            </w:r>
          </w:p>
        </w:tc>
      </w:tr>
      <w:tr w:rsidR="00E35940" w:rsidTr="006610D8">
        <w:tc>
          <w:tcPr>
            <w:tcW w:w="3908" w:type="dxa"/>
            <w:vAlign w:val="center"/>
          </w:tcPr>
          <w:p w:rsidR="00E35940" w:rsidRPr="0055378A" w:rsidRDefault="00E35940" w:rsidP="006610D8">
            <w:pPr>
              <w:rPr>
                <w:b/>
              </w:rPr>
            </w:pPr>
            <w:r>
              <w:rPr>
                <w:b/>
              </w:rPr>
              <w:t>Compétence</w:t>
            </w:r>
            <w:r w:rsidRPr="0055378A">
              <w:rPr>
                <w:b/>
              </w:rPr>
              <w:t xml:space="preserve"> évaluée</w:t>
            </w:r>
          </w:p>
        </w:tc>
        <w:tc>
          <w:tcPr>
            <w:tcW w:w="5414" w:type="dxa"/>
            <w:gridSpan w:val="2"/>
          </w:tcPr>
          <w:p w:rsidR="00E35940" w:rsidRDefault="00E35940" w:rsidP="006610D8">
            <w:pPr>
              <w:jc w:val="both"/>
            </w:pPr>
            <w:r>
              <w:t>Compréhension écrite</w:t>
            </w:r>
          </w:p>
        </w:tc>
      </w:tr>
      <w:tr w:rsidR="00E35940" w:rsidTr="006610D8">
        <w:tc>
          <w:tcPr>
            <w:tcW w:w="3908" w:type="dxa"/>
            <w:vAlign w:val="center"/>
          </w:tcPr>
          <w:p w:rsidR="00E35940" w:rsidRDefault="00E35940" w:rsidP="006610D8">
            <w:pPr>
              <w:rPr>
                <w:b/>
              </w:rPr>
            </w:pPr>
            <w:r>
              <w:rPr>
                <w:b/>
              </w:rPr>
              <w:t>Support</w:t>
            </w:r>
          </w:p>
          <w:p w:rsidR="00E35940" w:rsidRPr="0055378A" w:rsidRDefault="00E35940" w:rsidP="006610D8">
            <w:pPr>
              <w:rPr>
                <w:b/>
              </w:rPr>
            </w:pPr>
          </w:p>
        </w:tc>
        <w:tc>
          <w:tcPr>
            <w:tcW w:w="5414" w:type="dxa"/>
            <w:gridSpan w:val="2"/>
          </w:tcPr>
          <w:p w:rsidR="008B27CC" w:rsidRDefault="008B27CC" w:rsidP="008B27CC">
            <w:pPr>
              <w:jc w:val="both"/>
            </w:pPr>
          </w:p>
          <w:p w:rsidR="008B27CC" w:rsidRDefault="00E35940" w:rsidP="00C523E1">
            <w:pPr>
              <w:jc w:val="both"/>
            </w:pPr>
            <w:r>
              <w:t xml:space="preserve">Article du quotidien </w:t>
            </w:r>
            <w:r>
              <w:rPr>
                <w:i/>
                <w:iCs/>
              </w:rPr>
              <w:t>La Dernière heure</w:t>
            </w:r>
            <w:r w:rsidR="008B27CC">
              <w:t xml:space="preserve"> consacré à la « clinique des nounours »</w:t>
            </w:r>
            <w:r w:rsidR="00C523E1">
              <w:t xml:space="preserve"> – </w:t>
            </w:r>
            <w:r w:rsidR="008B27CC">
              <w:t xml:space="preserve">initiative ayant pour objectif de </w:t>
            </w:r>
            <w:r w:rsidR="00C523E1">
              <w:t xml:space="preserve">faire mieux connaître aux enfants le monde hospitalier, son fonctionnement, et de </w:t>
            </w:r>
            <w:r w:rsidR="00AA2AE8">
              <w:t>« dédramatiser » le rapport des enfants aux docteurs</w:t>
            </w:r>
          </w:p>
          <w:p w:rsidR="008B27CC" w:rsidRDefault="008B27CC" w:rsidP="008B27CC">
            <w:pPr>
              <w:jc w:val="both"/>
            </w:pPr>
          </w:p>
          <w:p w:rsidR="00E35940" w:rsidRPr="008B27CC" w:rsidRDefault="00754E08" w:rsidP="008B27CC">
            <w:pPr>
              <w:jc w:val="both"/>
            </w:pPr>
            <w:r>
              <w:t>Texte l</w:t>
            </w:r>
            <w:r w:rsidR="008B27CC">
              <w:t xml:space="preserve">égèrement </w:t>
            </w:r>
            <w:r w:rsidR="00693514">
              <w:t>simplifié (coupure ; une expression</w:t>
            </w:r>
            <w:r>
              <w:t xml:space="preserve"> –</w:t>
            </w:r>
            <w:r w:rsidR="00693514">
              <w:t xml:space="preserve"> « blouses blanches » </w:t>
            </w:r>
            <w:r>
              <w:t xml:space="preserve">– </w:t>
            </w:r>
            <w:r w:rsidR="00693514">
              <w:t>remplacée par « docteur</w:t>
            </w:r>
            <w:r w:rsidR="008A3677">
              <w:t>s</w:t>
            </w:r>
            <w:r w:rsidR="00693514">
              <w:t> »</w:t>
            </w:r>
            <w:r w:rsidR="008B27CC">
              <w:t>)</w:t>
            </w:r>
          </w:p>
          <w:p w:rsidR="00E35940" w:rsidRPr="00D33AF5" w:rsidRDefault="00E35940" w:rsidP="006610D8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 xml:space="preserve"> </w:t>
            </w:r>
          </w:p>
        </w:tc>
      </w:tr>
      <w:tr w:rsidR="00E35940" w:rsidTr="006610D8">
        <w:tc>
          <w:tcPr>
            <w:tcW w:w="3908" w:type="dxa"/>
            <w:vAlign w:val="center"/>
          </w:tcPr>
          <w:p w:rsidR="00E35940" w:rsidRDefault="00E35940" w:rsidP="006610D8">
            <w:pPr>
              <w:rPr>
                <w:b/>
              </w:rPr>
            </w:pPr>
          </w:p>
          <w:p w:rsidR="00E35940" w:rsidRDefault="00E35940" w:rsidP="006610D8">
            <w:pPr>
              <w:rPr>
                <w:b/>
              </w:rPr>
            </w:pPr>
            <w:r>
              <w:rPr>
                <w:b/>
              </w:rPr>
              <w:t>Description de l’activité</w:t>
            </w:r>
          </w:p>
          <w:p w:rsidR="00E35940" w:rsidRDefault="00E35940" w:rsidP="006610D8">
            <w:pPr>
              <w:rPr>
                <w:b/>
              </w:rPr>
            </w:pPr>
          </w:p>
        </w:tc>
        <w:tc>
          <w:tcPr>
            <w:tcW w:w="5414" w:type="dxa"/>
            <w:gridSpan w:val="2"/>
          </w:tcPr>
          <w:p w:rsidR="00E35940" w:rsidRDefault="00E35940" w:rsidP="006610D8">
            <w:pPr>
              <w:jc w:val="both"/>
            </w:pPr>
          </w:p>
          <w:p w:rsidR="008B27CC" w:rsidRDefault="008B27CC" w:rsidP="00693514">
            <w:pPr>
              <w:jc w:val="both"/>
            </w:pPr>
            <w:r>
              <w:t>Les apprenants doivent répondre à des questions visant à vérifier leur compréhension globale</w:t>
            </w:r>
            <w:r w:rsidR="00693514">
              <w:t xml:space="preserve"> (modalités, objectif)</w:t>
            </w:r>
            <w:r>
              <w:t xml:space="preserve"> de l’événement décrit par l’a</w:t>
            </w:r>
            <w:r w:rsidR="00754E08">
              <w:t>rticle</w:t>
            </w:r>
          </w:p>
          <w:p w:rsidR="008B27CC" w:rsidRDefault="008B27CC" w:rsidP="006610D8">
            <w:pPr>
              <w:jc w:val="both"/>
            </w:pPr>
          </w:p>
        </w:tc>
      </w:tr>
      <w:tr w:rsidR="00E35940" w:rsidTr="006610D8">
        <w:tc>
          <w:tcPr>
            <w:tcW w:w="3908" w:type="dxa"/>
            <w:vAlign w:val="center"/>
          </w:tcPr>
          <w:p w:rsidR="00E35940" w:rsidRPr="0055378A" w:rsidRDefault="00C523E1" w:rsidP="00C523E1">
            <w:pPr>
              <w:rPr>
                <w:b/>
              </w:rPr>
            </w:pPr>
            <w:r>
              <w:rPr>
                <w:b/>
              </w:rPr>
              <w:t xml:space="preserve">Compétences langagières </w:t>
            </w:r>
          </w:p>
        </w:tc>
        <w:tc>
          <w:tcPr>
            <w:tcW w:w="5414" w:type="dxa"/>
            <w:gridSpan w:val="2"/>
          </w:tcPr>
          <w:p w:rsidR="00E35940" w:rsidRDefault="00E35940" w:rsidP="006610D8">
            <w:pPr>
              <w:jc w:val="both"/>
            </w:pPr>
          </w:p>
          <w:p w:rsidR="00E35940" w:rsidRDefault="00E35940" w:rsidP="00C523E1">
            <w:pPr>
              <w:jc w:val="both"/>
            </w:pPr>
            <w:r>
              <w:t>Lire pour s’informer </w:t>
            </w:r>
          </w:p>
          <w:p w:rsidR="00E35940" w:rsidRDefault="00E35940" w:rsidP="00C523E1">
            <w:pPr>
              <w:jc w:val="both"/>
            </w:pPr>
          </w:p>
        </w:tc>
      </w:tr>
      <w:tr w:rsidR="00E35940" w:rsidTr="006610D8">
        <w:tc>
          <w:tcPr>
            <w:tcW w:w="3908" w:type="dxa"/>
            <w:vAlign w:val="center"/>
          </w:tcPr>
          <w:p w:rsidR="00E35940" w:rsidRPr="0055378A" w:rsidRDefault="00E35940" w:rsidP="006610D8">
            <w:pPr>
              <w:rPr>
                <w:b/>
              </w:rPr>
            </w:pPr>
            <w:r w:rsidRPr="0055378A">
              <w:rPr>
                <w:b/>
              </w:rPr>
              <w:t>Compétences communicatives évaluées</w:t>
            </w:r>
          </w:p>
        </w:tc>
        <w:tc>
          <w:tcPr>
            <w:tcW w:w="5414" w:type="dxa"/>
            <w:gridSpan w:val="2"/>
          </w:tcPr>
          <w:p w:rsidR="00E35940" w:rsidRDefault="00E35940" w:rsidP="006610D8">
            <w:pPr>
              <w:pStyle w:val="Paragraphedeliste"/>
              <w:ind w:left="360"/>
              <w:jc w:val="both"/>
            </w:pPr>
          </w:p>
          <w:p w:rsidR="00C523E1" w:rsidRDefault="00C523E1" w:rsidP="006610D8">
            <w:pPr>
              <w:pStyle w:val="Paragraphedeliste"/>
              <w:ind w:left="360"/>
              <w:jc w:val="both"/>
            </w:pPr>
          </w:p>
          <w:p w:rsidR="00C523E1" w:rsidRDefault="00754E08" w:rsidP="00C523E1">
            <w:pPr>
              <w:jc w:val="both"/>
            </w:pPr>
            <w:r>
              <w:t>« L’apprenant p</w:t>
            </w:r>
            <w:r w:rsidR="00C523E1">
              <w:t xml:space="preserve">eut identifier l’information pertinente sur la plupart des écrits simples rencontrés tels que lettres, brochures et </w:t>
            </w:r>
            <w:r w:rsidR="00C523E1" w:rsidRPr="00A33F6E">
              <w:rPr>
                <w:b/>
                <w:bCs/>
              </w:rPr>
              <w:t>courts articles de journaux décrivant des faits.</w:t>
            </w:r>
            <w:r>
              <w:rPr>
                <w:b/>
                <w:bCs/>
              </w:rPr>
              <w:t> »</w:t>
            </w:r>
          </w:p>
          <w:p w:rsidR="00E35940" w:rsidRDefault="00E35940" w:rsidP="00754E08">
            <w:pPr>
              <w:jc w:val="both"/>
            </w:pPr>
          </w:p>
        </w:tc>
      </w:tr>
      <w:tr w:rsidR="00C523E1" w:rsidTr="009507CD">
        <w:tc>
          <w:tcPr>
            <w:tcW w:w="3908" w:type="dxa"/>
            <w:vAlign w:val="center"/>
          </w:tcPr>
          <w:p w:rsidR="00C523E1" w:rsidRPr="0055378A" w:rsidRDefault="00BE1047" w:rsidP="006610D8">
            <w:pPr>
              <w:rPr>
                <w:b/>
              </w:rPr>
            </w:pPr>
            <w:r w:rsidRPr="0055378A">
              <w:rPr>
                <w:b/>
              </w:rPr>
              <w:t xml:space="preserve">Compétences linguistiques </w:t>
            </w:r>
            <w:r>
              <w:rPr>
                <w:b/>
              </w:rPr>
              <w:t>en compréhension (document support et questions)</w:t>
            </w:r>
          </w:p>
        </w:tc>
        <w:tc>
          <w:tcPr>
            <w:tcW w:w="2707" w:type="dxa"/>
          </w:tcPr>
          <w:p w:rsidR="00C523E1" w:rsidRDefault="00C523E1" w:rsidP="00BE1047">
            <w:pPr>
              <w:pStyle w:val="Paragraphedeliste"/>
              <w:ind w:left="360"/>
            </w:pPr>
          </w:p>
          <w:p w:rsidR="00C523E1" w:rsidRDefault="00C523E1" w:rsidP="00BE1047">
            <w:pPr>
              <w:pStyle w:val="Paragraphedeliste"/>
              <w:ind w:left="360"/>
            </w:pPr>
          </w:p>
          <w:p w:rsidR="00BE1047" w:rsidRPr="00BE1047" w:rsidRDefault="00BE1047" w:rsidP="00BE1047">
            <w:r>
              <w:t>- Verbes au présent et au futur proche (</w:t>
            </w:r>
            <w:r>
              <w:rPr>
                <w:i/>
                <w:iCs/>
              </w:rPr>
              <w:t>support</w:t>
            </w:r>
            <w:r>
              <w:t>)</w:t>
            </w:r>
          </w:p>
          <w:p w:rsidR="00BE1047" w:rsidRDefault="00BE1047" w:rsidP="00BE1047">
            <w:pPr>
              <w:pStyle w:val="Paragraphedeliste"/>
              <w:ind w:left="360"/>
            </w:pPr>
          </w:p>
          <w:p w:rsidR="00BE1047" w:rsidRDefault="00BE1047" w:rsidP="00BE1047">
            <w:r>
              <w:t>- Reconnaître les verbes semi-auxiliaires (</w:t>
            </w:r>
            <w:r w:rsidRPr="00611C7A">
              <w:rPr>
                <w:i/>
                <w:iCs/>
              </w:rPr>
              <w:t>questions</w:t>
            </w:r>
            <w:r>
              <w:t>)</w:t>
            </w:r>
          </w:p>
          <w:p w:rsidR="00754E08" w:rsidRDefault="00754E08" w:rsidP="00BE1047"/>
          <w:p w:rsidR="00754E08" w:rsidRDefault="00754E08" w:rsidP="00754E08">
            <w:r>
              <w:t>- Avoir des notions d’expression de la cause (« pour » + infinitif, « but », « raisons »)</w:t>
            </w:r>
          </w:p>
          <w:p w:rsidR="00754E08" w:rsidRDefault="00754E08" w:rsidP="00BE1047"/>
          <w:p w:rsidR="00C523E1" w:rsidRDefault="00C523E1" w:rsidP="00BE1047"/>
          <w:p w:rsidR="00C523E1" w:rsidRDefault="00C523E1" w:rsidP="00BE1047">
            <w:pPr>
              <w:pStyle w:val="Paragraphedeliste"/>
              <w:ind w:left="360"/>
            </w:pPr>
          </w:p>
        </w:tc>
        <w:tc>
          <w:tcPr>
            <w:tcW w:w="2707" w:type="dxa"/>
          </w:tcPr>
          <w:p w:rsidR="00C523E1" w:rsidRDefault="00C523E1" w:rsidP="00BE1047">
            <w:pPr>
              <w:pStyle w:val="Paragraphedeliste"/>
              <w:ind w:left="360"/>
            </w:pPr>
          </w:p>
          <w:p w:rsidR="00C523E1" w:rsidRDefault="00BE1047" w:rsidP="00BE1047">
            <w:r>
              <w:t>- Identifier le vocabulaire de la santé (</w:t>
            </w:r>
            <w:r w:rsidR="009E43A2">
              <w:t xml:space="preserve">« clinique », « hôpital », </w:t>
            </w:r>
            <w:r>
              <w:t>« soigner », « opérer », « monde de la santé »)</w:t>
            </w:r>
          </w:p>
          <w:p w:rsidR="00754E08" w:rsidRDefault="00754E08" w:rsidP="00BE1047"/>
          <w:p w:rsidR="00BE1047" w:rsidRDefault="00BE1047" w:rsidP="00BE1047">
            <w:r>
              <w:t>- Reconnaître le vocabulaire de l’école (« leur classe »)</w:t>
            </w:r>
          </w:p>
          <w:p w:rsidR="00754E08" w:rsidRDefault="00754E08" w:rsidP="00BE1047"/>
          <w:p w:rsidR="00BE1047" w:rsidRDefault="00BE1047" w:rsidP="00BE1047">
            <w:r>
              <w:t xml:space="preserve">- Comprendre les termes « gratuit » </w:t>
            </w:r>
            <w:r>
              <w:rPr>
                <w:noProof/>
                <w:lang w:val="fr-BE" w:eastAsia="fr-BE"/>
              </w:rPr>
              <w:drawing>
                <wp:inline distT="0" distB="0" distL="0" distR="0">
                  <wp:extent cx="85976" cy="133350"/>
                  <wp:effectExtent l="0" t="0" r="9525" b="0"/>
                  <wp:docPr id="13" name="Image 13" descr="Résultat de recherche d'images pour &quot;signe différen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Résultat de recherche d'images pour &quot;signe différen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97" cy="14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payer</w:t>
            </w:r>
          </w:p>
          <w:p w:rsidR="00754E08" w:rsidRDefault="00754E08" w:rsidP="00BE1047"/>
          <w:p w:rsidR="00C523E1" w:rsidRDefault="00C523E1" w:rsidP="00754E08"/>
        </w:tc>
      </w:tr>
      <w:tr w:rsidR="003C0E4B" w:rsidTr="00205154">
        <w:tc>
          <w:tcPr>
            <w:tcW w:w="3908" w:type="dxa"/>
            <w:vAlign w:val="center"/>
          </w:tcPr>
          <w:p w:rsidR="003C0E4B" w:rsidRPr="0055378A" w:rsidRDefault="003C0E4B" w:rsidP="003C0E4B">
            <w:pPr>
              <w:rPr>
                <w:b/>
              </w:rPr>
            </w:pPr>
            <w:r>
              <w:rPr>
                <w:b/>
              </w:rPr>
              <w:t>Pondération proposée pour l’activité</w:t>
            </w:r>
          </w:p>
        </w:tc>
        <w:tc>
          <w:tcPr>
            <w:tcW w:w="5414" w:type="dxa"/>
            <w:gridSpan w:val="2"/>
          </w:tcPr>
          <w:p w:rsidR="003C0E4B" w:rsidRDefault="003C0E4B" w:rsidP="003C0E4B">
            <w:r>
              <w:t>8 points</w:t>
            </w:r>
          </w:p>
        </w:tc>
      </w:tr>
    </w:tbl>
    <w:p w:rsidR="00E35940" w:rsidRPr="00754E08" w:rsidRDefault="00E35940">
      <w:pPr>
        <w:rPr>
          <w:rFonts w:ascii="Calibri" w:eastAsia="Times New Roman" w:hAnsi="Calibri" w:cs="Calibri"/>
          <w:b/>
          <w:kern w:val="36"/>
          <w:sz w:val="2"/>
          <w:szCs w:val="2"/>
          <w:lang w:eastAsia="fr-FR"/>
        </w:rPr>
      </w:pPr>
    </w:p>
    <w:p w:rsidR="00E35940" w:rsidRDefault="00E35940">
      <w:pPr>
        <w:rPr>
          <w:rFonts w:ascii="Calibri" w:eastAsia="Times New Roman" w:hAnsi="Calibri" w:cs="Calibri"/>
          <w:b/>
          <w:kern w:val="36"/>
          <w:sz w:val="28"/>
          <w:szCs w:val="28"/>
          <w:lang w:eastAsia="fr-FR"/>
        </w:rPr>
      </w:pPr>
      <w:r>
        <w:rPr>
          <w:rFonts w:ascii="Calibri" w:eastAsia="Times New Roman" w:hAnsi="Calibri" w:cs="Calibri"/>
          <w:b/>
          <w:kern w:val="36"/>
          <w:sz w:val="28"/>
          <w:szCs w:val="28"/>
          <w:lang w:eastAsia="fr-FR"/>
        </w:rPr>
        <w:br w:type="page"/>
      </w:r>
    </w:p>
    <w:p w:rsidR="006F2F37" w:rsidRDefault="006F2F37" w:rsidP="006F2F37">
      <w:pPr>
        <w:shd w:val="clear" w:color="auto" w:fill="FFFFFF"/>
        <w:spacing w:after="173" w:line="240" w:lineRule="auto"/>
        <w:jc w:val="center"/>
        <w:rPr>
          <w:b/>
          <w:i/>
          <w:noProof/>
          <w:color w:val="404040" w:themeColor="text1" w:themeTint="BF"/>
          <w:sz w:val="24"/>
          <w:lang w:eastAsia="fr-BE"/>
        </w:rPr>
      </w:pPr>
    </w:p>
    <w:p w:rsidR="00182A15" w:rsidRPr="000F16D3" w:rsidRDefault="00182A15" w:rsidP="006F2F37">
      <w:pPr>
        <w:shd w:val="clear" w:color="auto" w:fill="FFFFFF"/>
        <w:spacing w:after="173" w:line="240" w:lineRule="auto"/>
        <w:jc w:val="center"/>
        <w:rPr>
          <w:rFonts w:ascii="Calibri" w:eastAsia="Times New Roman" w:hAnsi="Calibri" w:cs="Calibri"/>
          <w:kern w:val="36"/>
          <w:sz w:val="28"/>
          <w:szCs w:val="28"/>
          <w:lang w:eastAsia="fr-FR"/>
        </w:rPr>
      </w:pPr>
    </w:p>
    <w:p w:rsidR="006F2F37" w:rsidRPr="001905C8" w:rsidRDefault="006F2F37" w:rsidP="006F2F37">
      <w:pPr>
        <w:shd w:val="clear" w:color="auto" w:fill="FFFFFF"/>
        <w:spacing w:after="173" w:line="240" w:lineRule="auto"/>
        <w:rPr>
          <w:rFonts w:ascii="Calibri" w:eastAsia="Times New Roman" w:hAnsi="Calibri" w:cs="Calibri"/>
          <w:kern w:val="36"/>
          <w:sz w:val="28"/>
          <w:szCs w:val="28"/>
          <w:lang w:eastAsia="fr-FR"/>
        </w:rPr>
      </w:pPr>
      <w:r w:rsidRPr="001905C8">
        <w:rPr>
          <w:rFonts w:ascii="Calibri" w:eastAsia="Times New Roman" w:hAnsi="Calibri" w:cs="Calibri"/>
          <w:kern w:val="36"/>
          <w:sz w:val="28"/>
          <w:szCs w:val="28"/>
          <w:lang w:eastAsia="fr-FR"/>
        </w:rPr>
        <w:t xml:space="preserve">Lisez cet article du journal belge </w:t>
      </w:r>
      <w:r w:rsidR="0079049C" w:rsidRPr="001905C8">
        <w:rPr>
          <w:rFonts w:ascii="Calibri" w:eastAsia="Times New Roman" w:hAnsi="Calibri" w:cs="Calibri"/>
          <w:i/>
          <w:kern w:val="36"/>
          <w:sz w:val="28"/>
          <w:szCs w:val="28"/>
          <w:lang w:eastAsia="fr-FR"/>
        </w:rPr>
        <w:t>La Dernière H</w:t>
      </w:r>
      <w:r w:rsidRPr="001905C8">
        <w:rPr>
          <w:rFonts w:ascii="Calibri" w:eastAsia="Times New Roman" w:hAnsi="Calibri" w:cs="Calibri"/>
          <w:i/>
          <w:kern w:val="36"/>
          <w:sz w:val="28"/>
          <w:szCs w:val="28"/>
          <w:lang w:eastAsia="fr-FR"/>
        </w:rPr>
        <w:t>eure</w:t>
      </w:r>
      <w:r w:rsidRPr="001905C8">
        <w:rPr>
          <w:rFonts w:ascii="Calibri" w:eastAsia="Times New Roman" w:hAnsi="Calibri" w:cs="Calibri"/>
          <w:kern w:val="36"/>
          <w:sz w:val="28"/>
          <w:szCs w:val="28"/>
          <w:lang w:eastAsia="fr-FR"/>
        </w:rPr>
        <w:t xml:space="preserve"> </w:t>
      </w:r>
      <w:r w:rsidR="00754E08" w:rsidRPr="001905C8">
        <w:rPr>
          <w:rFonts w:ascii="Calibri" w:eastAsia="Times New Roman" w:hAnsi="Calibri" w:cs="Calibri"/>
          <w:kern w:val="36"/>
          <w:sz w:val="28"/>
          <w:szCs w:val="28"/>
          <w:lang w:eastAsia="fr-FR"/>
        </w:rPr>
        <w:t xml:space="preserve">(« DH ») </w:t>
      </w:r>
      <w:r w:rsidRPr="001905C8">
        <w:rPr>
          <w:rFonts w:ascii="Calibri" w:eastAsia="Times New Roman" w:hAnsi="Calibri" w:cs="Calibri"/>
          <w:kern w:val="36"/>
          <w:sz w:val="28"/>
          <w:szCs w:val="28"/>
          <w:lang w:eastAsia="fr-FR"/>
        </w:rPr>
        <w:t>puis répondez aux questions.</w:t>
      </w:r>
    </w:p>
    <w:p w:rsidR="00C523E1" w:rsidRPr="000F16D3" w:rsidRDefault="00C523E1" w:rsidP="006F2F37">
      <w:pPr>
        <w:shd w:val="clear" w:color="auto" w:fill="FFFFFF"/>
        <w:spacing w:after="173" w:line="240" w:lineRule="auto"/>
        <w:rPr>
          <w:rFonts w:ascii="Calibri" w:eastAsia="Times New Roman" w:hAnsi="Calibri" w:cs="Calibri"/>
          <w:kern w:val="36"/>
          <w:sz w:val="28"/>
          <w:szCs w:val="28"/>
          <w:lang w:eastAsia="fr-FR"/>
        </w:rPr>
      </w:pPr>
    </w:p>
    <w:tbl>
      <w:tblPr>
        <w:tblStyle w:val="Grilledutableau"/>
        <w:tblW w:w="9322" w:type="dxa"/>
        <w:tblBorders>
          <w:top w:val="dotted" w:sz="18" w:space="0" w:color="auto"/>
          <w:left w:val="dotted" w:sz="18" w:space="0" w:color="auto"/>
          <w:bottom w:val="dotted" w:sz="18" w:space="0" w:color="auto"/>
          <w:right w:val="dotted" w:sz="1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1276"/>
        <w:gridCol w:w="5953"/>
      </w:tblGrid>
      <w:tr w:rsidR="006F2F37" w:rsidRPr="000F16D3" w:rsidTr="000F0AB6">
        <w:tc>
          <w:tcPr>
            <w:tcW w:w="9322" w:type="dxa"/>
            <w:gridSpan w:val="3"/>
          </w:tcPr>
          <w:p w:rsidR="006F2F37" w:rsidRDefault="006F2F37" w:rsidP="008D60F6">
            <w:pPr>
              <w:spacing w:after="173"/>
              <w:rPr>
                <w:rFonts w:ascii="Calibri" w:eastAsia="Times New Roman" w:hAnsi="Calibri" w:cs="Calibri"/>
                <w:kern w:val="36"/>
                <w:sz w:val="2"/>
                <w:szCs w:val="2"/>
                <w:lang w:eastAsia="fr-FR"/>
              </w:rPr>
            </w:pPr>
          </w:p>
          <w:p w:rsidR="00C523E1" w:rsidRPr="000F16D3" w:rsidRDefault="00C523E1" w:rsidP="008D60F6">
            <w:pPr>
              <w:spacing w:after="173"/>
              <w:rPr>
                <w:rFonts w:ascii="Calibri" w:eastAsia="Times New Roman" w:hAnsi="Calibri" w:cs="Calibri"/>
                <w:kern w:val="36"/>
                <w:sz w:val="2"/>
                <w:szCs w:val="2"/>
                <w:lang w:eastAsia="fr-FR"/>
              </w:rPr>
            </w:pPr>
          </w:p>
        </w:tc>
      </w:tr>
      <w:tr w:rsidR="006F2F37" w:rsidRPr="000F16D3" w:rsidTr="000F0AB6">
        <w:tc>
          <w:tcPr>
            <w:tcW w:w="2093" w:type="dxa"/>
          </w:tcPr>
          <w:p w:rsidR="006F2F37" w:rsidRPr="000F16D3" w:rsidRDefault="006F2F37" w:rsidP="00B6079C">
            <w:pPr>
              <w:spacing w:after="173"/>
              <w:outlineLvl w:val="0"/>
              <w:rPr>
                <w:rFonts w:ascii="Calibri" w:eastAsia="Times New Roman" w:hAnsi="Calibri" w:cs="Calibri"/>
                <w:kern w:val="36"/>
                <w:sz w:val="32"/>
                <w:szCs w:val="32"/>
                <w:lang w:eastAsia="fr-FR"/>
              </w:rPr>
            </w:pPr>
            <w:r w:rsidRPr="000F16D3">
              <w:rPr>
                <w:rFonts w:ascii="Calibri" w:hAnsi="Calibri" w:cs="Calibri"/>
              </w:rPr>
              <w:object w:dxaOrig="2415" w:dyaOrig="1035" w14:anchorId="5323FB44">
                <v:shape id="_x0000_i1027" type="#_x0000_t75" style="width:84pt;height:36pt" o:ole="">
                  <v:imagedata r:id="rId7" o:title=""/>
                </v:shape>
                <o:OLEObject Type="Embed" ProgID="PBrush" ShapeID="_x0000_i1027" DrawAspect="Content" ObjectID="_1594620800" r:id="rId8"/>
              </w:object>
            </w:r>
          </w:p>
        </w:tc>
        <w:tc>
          <w:tcPr>
            <w:tcW w:w="7229" w:type="dxa"/>
            <w:gridSpan w:val="2"/>
          </w:tcPr>
          <w:p w:rsidR="006F2F37" w:rsidRPr="000F16D3" w:rsidRDefault="006F2F37" w:rsidP="00B6079C">
            <w:pPr>
              <w:shd w:val="clear" w:color="auto" w:fill="FFFFFF"/>
              <w:spacing w:after="173"/>
              <w:outlineLvl w:val="0"/>
              <w:rPr>
                <w:rFonts w:ascii="Calibri" w:eastAsia="Times New Roman" w:hAnsi="Calibri" w:cs="Calibri"/>
                <w:kern w:val="36"/>
                <w:sz w:val="6"/>
                <w:szCs w:val="6"/>
                <w:lang w:eastAsia="fr-FR"/>
              </w:rPr>
            </w:pPr>
          </w:p>
          <w:p w:rsidR="006F2F37" w:rsidRPr="000F16D3" w:rsidRDefault="006F2F37" w:rsidP="00B6079C">
            <w:pPr>
              <w:shd w:val="clear" w:color="auto" w:fill="FFFFFF"/>
              <w:spacing w:after="173"/>
              <w:outlineLvl w:val="0"/>
              <w:rPr>
                <w:rFonts w:ascii="Calibri" w:eastAsia="Times New Roman" w:hAnsi="Calibri" w:cs="Calibri"/>
                <w:kern w:val="36"/>
                <w:sz w:val="28"/>
                <w:szCs w:val="28"/>
                <w:lang w:eastAsia="fr-FR"/>
              </w:rPr>
            </w:pPr>
            <w:r w:rsidRPr="000F16D3">
              <w:rPr>
                <w:rFonts w:ascii="Calibri" w:eastAsia="Times New Roman" w:hAnsi="Calibri" w:cs="Calibri"/>
                <w:kern w:val="36"/>
                <w:sz w:val="28"/>
                <w:szCs w:val="28"/>
                <w:lang w:eastAsia="fr-FR"/>
              </w:rPr>
              <w:t>Woluwe-Saint-Lambert : 900 nounours* vont être soignés</w:t>
            </w:r>
          </w:p>
          <w:p w:rsidR="0079049C" w:rsidRPr="000F16D3" w:rsidRDefault="0079049C" w:rsidP="005771D2">
            <w:pPr>
              <w:shd w:val="clear" w:color="auto" w:fill="FFFFFF"/>
              <w:spacing w:after="173"/>
              <w:jc w:val="right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0F16D3">
              <w:rPr>
                <w:rFonts w:ascii="Calibri" w:eastAsia="Times New Roman" w:hAnsi="Calibri" w:cs="Calibri"/>
                <w:b/>
                <w:bCs/>
                <w:caps/>
                <w:sz w:val="18"/>
                <w:szCs w:val="18"/>
                <w:lang w:eastAsia="fr-FR"/>
              </w:rPr>
              <w:t>MATHIEU</w:t>
            </w:r>
            <w:r w:rsidRPr="000F16D3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 </w:t>
            </w:r>
            <w:r w:rsidRPr="000F16D3">
              <w:rPr>
                <w:rFonts w:ascii="Calibri" w:eastAsia="Times New Roman" w:hAnsi="Calibri" w:cs="Calibri"/>
                <w:b/>
                <w:bCs/>
                <w:caps/>
                <w:sz w:val="18"/>
                <w:szCs w:val="18"/>
                <w:lang w:eastAsia="fr-FR"/>
              </w:rPr>
              <w:t>LADEVÈZe,</w:t>
            </w:r>
            <w:r w:rsidR="005771D2" w:rsidRPr="000F16D3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 lundi 19 mars 201</w:t>
            </w:r>
            <w:r w:rsidR="00F41AE2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8</w:t>
            </w:r>
          </w:p>
        </w:tc>
      </w:tr>
      <w:tr w:rsidR="006F2F37" w:rsidRPr="000F16D3" w:rsidTr="000F0AB6">
        <w:tc>
          <w:tcPr>
            <w:tcW w:w="9322" w:type="dxa"/>
            <w:gridSpan w:val="3"/>
          </w:tcPr>
          <w:p w:rsidR="005771D2" w:rsidRPr="000F16D3" w:rsidRDefault="008A3677" w:rsidP="005771D2">
            <w:pPr>
              <w:spacing w:after="173"/>
              <w:jc w:val="center"/>
              <w:rPr>
                <w:rFonts w:ascii="Calibri" w:eastAsia="Times New Roman" w:hAnsi="Calibri" w:cs="Calibri"/>
                <w:kern w:val="36"/>
                <w:sz w:val="24"/>
                <w:szCs w:val="24"/>
                <w:lang w:eastAsia="fr-FR"/>
              </w:rPr>
            </w:pPr>
            <w:r w:rsidRPr="000F16D3">
              <w:rPr>
                <w:rFonts w:ascii="Calibri" w:hAnsi="Calibri" w:cs="Calibri"/>
              </w:rPr>
              <w:object w:dxaOrig="14100" w:dyaOrig="7050">
                <v:shape id="_x0000_i1028" type="#_x0000_t75" style="width:265.2pt;height:132pt" o:ole="">
                  <v:imagedata r:id="rId9" o:title=""/>
                </v:shape>
                <o:OLEObject Type="Embed" ProgID="PBrush" ShapeID="_x0000_i1028" DrawAspect="Content" ObjectID="_1594620801" r:id="rId10"/>
              </w:object>
            </w:r>
            <w:r w:rsidR="005771D2" w:rsidRPr="000F16D3">
              <w:rPr>
                <w:rFonts w:ascii="Calibri" w:hAnsi="Calibri" w:cs="Calibri"/>
                <w:noProof/>
                <w:lang w:val="fr-BE" w:eastAsia="fr-BE"/>
              </w:rPr>
              <mc:AlternateContent>
                <mc:Choice Requires="wps">
                  <w:drawing>
                    <wp:inline distT="0" distB="0" distL="0" distR="0" wp14:anchorId="7BDE4DFE" wp14:editId="1A630E0D">
                      <wp:extent cx="304800" cy="304800"/>
                      <wp:effectExtent l="0" t="0" r="0" b="0"/>
                      <wp:docPr id="7" name="Rectangle 7" descr="https://o3.ldh.be/image/thumb/5aafe103cd702f0c1a694125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99C201E" id="Rectangle 7" o:spid="_x0000_s1026" alt="https://o3.ldh.be/image/thumb/5aafe103cd702f0c1a69412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JMkfFPkAgAA+gUAAA4AAAAAAAAAAAAAAAAA&#10;LgIAAGRycy9lMm9Eb2MueG1sUEsBAi0AFAAGAAgAAAAhAEyg6SzYAAAAAwEAAA8AAAAAAAAAAAAA&#10;AAAAPgUAAGRycy9kb3ducmV2LnhtbFBLBQYAAAAABAAEAPMAAABD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6F2F37" w:rsidRPr="000F16D3" w:rsidTr="000F0AB6">
        <w:tc>
          <w:tcPr>
            <w:tcW w:w="9322" w:type="dxa"/>
            <w:gridSpan w:val="3"/>
          </w:tcPr>
          <w:p w:rsidR="000F16D3" w:rsidRDefault="006F2F37" w:rsidP="00C523E1">
            <w:pPr>
              <w:shd w:val="clear" w:color="auto" w:fill="FFFFFF"/>
              <w:spacing w:line="48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0F16D3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Pendan</w:t>
            </w:r>
            <w:r w:rsidR="0079049C" w:rsidRPr="000F16D3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t trois jours, la « clinique des n</w:t>
            </w:r>
            <w:r w:rsidRPr="000F16D3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ounours</w:t>
            </w:r>
            <w:r w:rsidR="0079049C" w:rsidRPr="000F16D3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 »</w:t>
            </w:r>
            <w:r w:rsidRPr="000F16D3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 xml:space="preserve"> va accueillir 890 enfants et autant de nounours pour les familiariser au milieu hospitalier. </w:t>
            </w:r>
          </w:p>
          <w:p w:rsidR="006F2F37" w:rsidRPr="000F16D3" w:rsidRDefault="006F2F37" w:rsidP="00693514">
            <w:pPr>
              <w:shd w:val="clear" w:color="auto" w:fill="FFFFFF"/>
              <w:spacing w:line="48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0F16D3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Pendant deux heures, les enfants font soigner leur peluche en passant par plusieurs services de l’hôpital. […] 450 étudiants</w:t>
            </w:r>
            <w:r w:rsidR="0079049C" w:rsidRPr="000F16D3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 xml:space="preserve"> en médecine</w:t>
            </w:r>
            <w:r w:rsidRPr="000F16D3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 xml:space="preserve"> </w:t>
            </w:r>
            <w:r w:rsidR="0079049C" w:rsidRPr="000F16D3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vont</w:t>
            </w:r>
            <w:r w:rsidRPr="000F16D3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 xml:space="preserve"> ausculter, soigner et opérer les nounours</w:t>
            </w:r>
            <w:r w:rsidR="000F16D3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,</w:t>
            </w:r>
            <w:r w:rsidRPr="000F16D3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 xml:space="preserve"> et ainsi faire découvrir le monde de la santé aux enfants de 4 à 7 ans. Le but est de les aider </w:t>
            </w:r>
            <w:r w:rsidR="006C1EC2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à avoir moins peur des docteurs et de les sensibiliser à l’hygiène</w:t>
            </w:r>
            <w:r w:rsidR="00693514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.</w:t>
            </w:r>
            <w:r w:rsidRPr="000F16D3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 xml:space="preserve"> </w:t>
            </w:r>
            <w:r w:rsidR="00C523E1" w:rsidRPr="000F16D3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710 élèves viennent avec leur classe et 180 petits se sont inscrits librement. Cet événement gratuit est organisé sur le site universitaire d’Alma, à Woluwe-Saint-Lambert.</w:t>
            </w:r>
          </w:p>
          <w:p w:rsidR="006F2F37" w:rsidRPr="000F0AB6" w:rsidRDefault="00200046" w:rsidP="000F0AB6">
            <w:pPr>
              <w:spacing w:line="480" w:lineRule="auto"/>
              <w:jc w:val="right"/>
              <w:rPr>
                <w:rFonts w:ascii="Calibri" w:hAnsi="Calibri" w:cs="Calibri"/>
                <w:sz w:val="16"/>
                <w:szCs w:val="16"/>
                <w:u w:val="single"/>
              </w:rPr>
            </w:pPr>
            <w:r w:rsidRPr="000F0AB6">
              <w:rPr>
                <w:rFonts w:ascii="Calibri" w:hAnsi="Calibri" w:cs="Calibri"/>
                <w:sz w:val="16"/>
                <w:szCs w:val="16"/>
              </w:rPr>
              <w:t>D’après :</w:t>
            </w:r>
            <w:r w:rsidRPr="000F0AB6">
              <w:rPr>
                <w:rFonts w:ascii="Calibri" w:hAnsi="Calibri" w:cs="Calibri"/>
                <w:color w:val="4472C4" w:themeColor="accent1"/>
                <w:sz w:val="16"/>
                <w:szCs w:val="16"/>
              </w:rPr>
              <w:t xml:space="preserve"> </w:t>
            </w:r>
            <w:hyperlink r:id="rId11" w:history="1">
              <w:r w:rsidR="006F2F37" w:rsidRPr="000F0AB6">
                <w:rPr>
                  <w:rStyle w:val="Lienhypertexte"/>
                  <w:rFonts w:ascii="Calibri" w:hAnsi="Calibri" w:cs="Calibri"/>
                  <w:color w:val="4472C4" w:themeColor="accent1"/>
                  <w:sz w:val="16"/>
                  <w:szCs w:val="16"/>
                </w:rPr>
                <w:t>http://www.dhnet.be/regions/bruxelles/woluwe-saint-lambert-900-nounours-vont-etre-soigne-5aafe093cd709bfa6adf5e5e</w:t>
              </w:r>
            </w:hyperlink>
            <w:r w:rsidR="006F2F37" w:rsidRPr="000F0AB6">
              <w:rPr>
                <w:rFonts w:ascii="Calibri" w:hAnsi="Calibri" w:cs="Calibri"/>
                <w:sz w:val="16"/>
                <w:szCs w:val="16"/>
              </w:rPr>
              <w:t xml:space="preserve"> </w:t>
            </w:r>
          </w:p>
          <w:p w:rsidR="006F2F37" w:rsidRPr="000F16D3" w:rsidRDefault="006F2F37" w:rsidP="006F2F37">
            <w:pPr>
              <w:spacing w:line="480" w:lineRule="auto"/>
              <w:rPr>
                <w:rFonts w:ascii="Calibri" w:hAnsi="Calibri" w:cs="Calibri"/>
                <w:sz w:val="16"/>
                <w:szCs w:val="16"/>
              </w:rPr>
            </w:pPr>
            <w:r w:rsidRPr="000F16D3">
              <w:rPr>
                <w:rFonts w:ascii="Calibri" w:hAnsi="Calibri" w:cs="Calibri"/>
                <w:sz w:val="16"/>
                <w:szCs w:val="16"/>
              </w:rPr>
              <w:t>_________________________________________________________________________________________________</w:t>
            </w:r>
          </w:p>
        </w:tc>
      </w:tr>
      <w:tr w:rsidR="006F2F37" w:rsidRPr="000F16D3" w:rsidTr="000F0AB6">
        <w:tc>
          <w:tcPr>
            <w:tcW w:w="3369" w:type="dxa"/>
            <w:gridSpan w:val="2"/>
          </w:tcPr>
          <w:p w:rsidR="006F2F37" w:rsidRPr="000F16D3" w:rsidRDefault="006F2F37" w:rsidP="006F2F37">
            <w:pPr>
              <w:rPr>
                <w:rFonts w:ascii="Calibri" w:hAnsi="Calibri" w:cs="Calibri"/>
                <w:sz w:val="24"/>
                <w:szCs w:val="24"/>
              </w:rPr>
            </w:pPr>
          </w:p>
          <w:p w:rsidR="006F2F37" w:rsidRPr="000F16D3" w:rsidRDefault="006F2F37" w:rsidP="006F2F37">
            <w:pPr>
              <w:rPr>
                <w:rFonts w:ascii="Calibri" w:hAnsi="Calibri" w:cs="Calibri"/>
                <w:sz w:val="24"/>
                <w:szCs w:val="24"/>
              </w:rPr>
            </w:pPr>
            <w:r w:rsidRPr="000F16D3">
              <w:rPr>
                <w:rFonts w:ascii="Calibri" w:hAnsi="Calibri" w:cs="Calibri"/>
                <w:sz w:val="24"/>
                <w:szCs w:val="24"/>
              </w:rPr>
              <w:t xml:space="preserve">* Un nounours = une peluche = </w:t>
            </w:r>
          </w:p>
          <w:p w:rsidR="006F2F37" w:rsidRPr="000F16D3" w:rsidRDefault="006F2F37" w:rsidP="006F2F37">
            <w:pPr>
              <w:shd w:val="clear" w:color="auto" w:fill="FFFFFF"/>
              <w:spacing w:after="173"/>
              <w:jc w:val="right"/>
              <w:rPr>
                <w:rFonts w:ascii="Calibri" w:eastAsia="Times New Roman" w:hAnsi="Calibri" w:cs="Calibri"/>
                <w:b/>
                <w:bCs/>
                <w:caps/>
                <w:sz w:val="18"/>
                <w:szCs w:val="18"/>
                <w:lang w:eastAsia="fr-FR"/>
              </w:rPr>
            </w:pPr>
          </w:p>
        </w:tc>
        <w:tc>
          <w:tcPr>
            <w:tcW w:w="5953" w:type="dxa"/>
          </w:tcPr>
          <w:p w:rsidR="006F2F37" w:rsidRPr="000F16D3" w:rsidRDefault="006F2F37" w:rsidP="006F2F37">
            <w:pPr>
              <w:shd w:val="clear" w:color="auto" w:fill="FFFFFF"/>
              <w:spacing w:after="173"/>
              <w:rPr>
                <w:rFonts w:ascii="Calibri" w:eastAsia="Times New Roman" w:hAnsi="Calibri" w:cs="Calibri"/>
                <w:b/>
                <w:bCs/>
                <w:caps/>
                <w:sz w:val="18"/>
                <w:szCs w:val="18"/>
                <w:lang w:eastAsia="fr-FR"/>
              </w:rPr>
            </w:pPr>
            <w:r w:rsidRPr="000F16D3">
              <w:rPr>
                <w:rFonts w:ascii="Calibri" w:hAnsi="Calibri" w:cs="Calibri"/>
              </w:rPr>
              <w:object w:dxaOrig="3075" w:dyaOrig="3690">
                <v:shape id="_x0000_i1029" type="#_x0000_t75" style="width:40.8pt;height:49.2pt" o:ole="">
                  <v:imagedata r:id="rId12" o:title=""/>
                </v:shape>
                <o:OLEObject Type="Embed" ProgID="PBrush" ShapeID="_x0000_i1029" DrawAspect="Content" ObjectID="_1594620802" r:id="rId13"/>
              </w:object>
            </w:r>
          </w:p>
        </w:tc>
      </w:tr>
    </w:tbl>
    <w:p w:rsidR="0079049C" w:rsidRPr="000F16D3" w:rsidRDefault="0079049C" w:rsidP="006F2F37">
      <w:pPr>
        <w:spacing w:line="480" w:lineRule="auto"/>
        <w:rPr>
          <w:rFonts w:ascii="Calibri" w:hAnsi="Calibri" w:cs="Calibri"/>
          <w:sz w:val="16"/>
          <w:szCs w:val="16"/>
        </w:rPr>
      </w:pPr>
    </w:p>
    <w:p w:rsidR="0079049C" w:rsidRPr="000F16D3" w:rsidRDefault="0079049C">
      <w:pPr>
        <w:rPr>
          <w:rFonts w:ascii="Calibri" w:hAnsi="Calibri" w:cs="Calibri"/>
          <w:sz w:val="16"/>
          <w:szCs w:val="16"/>
        </w:rPr>
      </w:pPr>
      <w:r w:rsidRPr="000F16D3">
        <w:rPr>
          <w:rFonts w:ascii="Calibri" w:hAnsi="Calibri" w:cs="Calibri"/>
          <w:sz w:val="16"/>
          <w:szCs w:val="16"/>
        </w:rPr>
        <w:br w:type="page"/>
      </w:r>
    </w:p>
    <w:p w:rsidR="00182A15" w:rsidRDefault="00182A15" w:rsidP="00182A15">
      <w:pPr>
        <w:tabs>
          <w:tab w:val="left" w:pos="9781"/>
        </w:tabs>
        <w:jc w:val="center"/>
        <w:rPr>
          <w:b/>
          <w:i/>
          <w:noProof/>
          <w:color w:val="404040" w:themeColor="text1" w:themeTint="BF"/>
          <w:sz w:val="24"/>
          <w:lang w:eastAsia="fr-BE"/>
        </w:rPr>
      </w:pPr>
      <w:r>
        <w:rPr>
          <w:b/>
          <w:i/>
          <w:noProof/>
          <w:color w:val="404040" w:themeColor="text1" w:themeTint="BF"/>
          <w:sz w:val="24"/>
          <w:lang w:eastAsia="fr-BE"/>
        </w:rPr>
        <w:lastRenderedPageBreak/>
        <w:t>ÉVALUATION – COMPRÉHENSION  ÉCRITE</w:t>
      </w:r>
    </w:p>
    <w:p w:rsidR="006F4484" w:rsidRPr="006F4484" w:rsidRDefault="006F4484" w:rsidP="006F4484">
      <w:pPr>
        <w:tabs>
          <w:tab w:val="left" w:pos="9781"/>
        </w:tabs>
        <w:ind w:right="1418"/>
        <w:jc w:val="center"/>
        <w:rPr>
          <w:b/>
          <w:i/>
          <w:noProof/>
          <w:color w:val="404040" w:themeColor="text1" w:themeTint="BF"/>
          <w:sz w:val="24"/>
          <w:lang w:eastAsia="fr-BE"/>
        </w:rPr>
      </w:pPr>
      <w:bookmarkStart w:id="0" w:name="_GoBack"/>
      <w:bookmarkEnd w:id="0"/>
    </w:p>
    <w:tbl>
      <w:tblPr>
        <w:tblStyle w:val="Grilledutableau"/>
        <w:tblW w:w="10485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3"/>
        <w:gridCol w:w="222"/>
      </w:tblGrid>
      <w:tr w:rsidR="000F16D3" w:rsidRPr="000F16D3" w:rsidTr="00716656">
        <w:tc>
          <w:tcPr>
            <w:tcW w:w="9214" w:type="dxa"/>
          </w:tcPr>
          <w:p w:rsidR="000F16D3" w:rsidRDefault="000F16D3" w:rsidP="00716656">
            <w:pPr>
              <w:rPr>
                <w:rFonts w:ascii="Calibri" w:hAnsi="Calibri" w:cs="Calibri"/>
                <w:noProof/>
                <w:lang w:val="fr-BE" w:eastAsia="fr-BE"/>
              </w:rPr>
            </w:pPr>
            <w:r w:rsidRPr="00200046">
              <w:rPr>
                <w:rFonts w:ascii="Calibri" w:hAnsi="Calibri" w:cs="Calibri"/>
                <w:b/>
              </w:rPr>
              <w:t xml:space="preserve">1. </w:t>
            </w:r>
            <w:r w:rsidR="00000E0B">
              <w:rPr>
                <w:rFonts w:ascii="Calibri" w:hAnsi="Calibri" w:cs="Calibri"/>
                <w:noProof/>
                <w:lang w:val="fr-BE" w:eastAsia="fr-BE"/>
              </w:rPr>
              <w:t xml:space="preserve">Que peuvent faire les enfants à la « clinique des nounours » </w:t>
            </w:r>
            <w:r w:rsidRPr="00200046">
              <w:rPr>
                <w:rFonts w:ascii="Calibri" w:hAnsi="Calibri" w:cs="Calibri"/>
                <w:noProof/>
                <w:lang w:val="fr-BE" w:eastAsia="fr-BE"/>
              </w:rPr>
              <w:t>?</w:t>
            </w:r>
            <w:r w:rsidR="006C1EC2">
              <w:t xml:space="preserve"> Cochez (</w:t>
            </w:r>
            <w:r w:rsidR="006C1EC2">
              <w:sym w:font="Wingdings" w:char="F0FC"/>
            </w:r>
            <w:r w:rsidR="006C1EC2">
              <w:t xml:space="preserve">) </w:t>
            </w:r>
            <w:r w:rsidRPr="00200046">
              <w:rPr>
                <w:rFonts w:ascii="Calibri" w:hAnsi="Calibri" w:cs="Calibri"/>
                <w:noProof/>
                <w:lang w:val="fr-BE" w:eastAsia="fr-BE"/>
              </w:rPr>
              <w:t>la réponse correcte.</w:t>
            </w:r>
          </w:p>
          <w:p w:rsidR="00693514" w:rsidRDefault="00693514" w:rsidP="00716656">
            <w:pPr>
              <w:rPr>
                <w:rFonts w:ascii="Calibri" w:hAnsi="Calibri" w:cs="Calibri"/>
                <w:lang w:val="fr-BE"/>
              </w:rPr>
            </w:pPr>
          </w:p>
          <w:tbl>
            <w:tblPr>
              <w:tblStyle w:val="Grilledutableau"/>
              <w:tblW w:w="10201" w:type="dxa"/>
              <w:tblLook w:val="04A0" w:firstRow="1" w:lastRow="0" w:firstColumn="1" w:lastColumn="0" w:noHBand="0" w:noVBand="1"/>
            </w:tblPr>
            <w:tblGrid>
              <w:gridCol w:w="3145"/>
              <w:gridCol w:w="229"/>
              <w:gridCol w:w="3527"/>
              <w:gridCol w:w="234"/>
              <w:gridCol w:w="3066"/>
            </w:tblGrid>
            <w:tr w:rsidR="00693514" w:rsidTr="00693514">
              <w:tc>
                <w:tcPr>
                  <w:tcW w:w="3246" w:type="dxa"/>
                  <w:tcBorders>
                    <w:top w:val="single" w:sz="18" w:space="0" w:color="auto"/>
                    <w:left w:val="single" w:sz="18" w:space="0" w:color="auto"/>
                    <w:bottom w:val="nil"/>
                    <w:right w:val="single" w:sz="18" w:space="0" w:color="auto"/>
                  </w:tcBorders>
                </w:tcPr>
                <w:p w:rsidR="006F4484" w:rsidRPr="006F4484" w:rsidRDefault="006F4484" w:rsidP="006F4484">
                  <w:pPr>
                    <w:jc w:val="center"/>
                    <w:rPr>
                      <w:sz w:val="12"/>
                      <w:szCs w:val="12"/>
                    </w:rPr>
                  </w:pPr>
                </w:p>
                <w:p w:rsidR="00693514" w:rsidRPr="006F4484" w:rsidRDefault="00182A15" w:rsidP="006F4484">
                  <w:pPr>
                    <w:jc w:val="center"/>
                  </w:pPr>
                  <w:r>
                    <w:pict>
                      <v:shape id="_x0000_i1030" type="#_x0000_t75" alt="RÃ©sultat de recherche d'images pour &quot;case Ã  cocher&quot;" style="width:15.6pt;height:15.6pt;visibility:visible;mso-wrap-style:square">
                        <v:imagedata r:id="rId14" o:title="RÃ©sultat de recherche d'images pour &quot;case Ã  cocher&quot;"/>
                      </v:shape>
                    </w:pict>
                  </w:r>
                </w:p>
              </w:tc>
              <w:tc>
                <w:tcPr>
                  <w:tcW w:w="230" w:type="dxa"/>
                  <w:tcBorders>
                    <w:top w:val="nil"/>
                    <w:left w:val="single" w:sz="18" w:space="0" w:color="auto"/>
                    <w:bottom w:val="nil"/>
                    <w:right w:val="single" w:sz="18" w:space="0" w:color="auto"/>
                  </w:tcBorders>
                </w:tcPr>
                <w:p w:rsidR="00693514" w:rsidRDefault="00693514" w:rsidP="00716656">
                  <w:pPr>
                    <w:rPr>
                      <w:rFonts w:ascii="Calibri" w:hAnsi="Calibri" w:cs="Calibri"/>
                      <w:lang w:val="fr-BE"/>
                    </w:rPr>
                  </w:pPr>
                </w:p>
              </w:tc>
              <w:tc>
                <w:tcPr>
                  <w:tcW w:w="3606" w:type="dxa"/>
                  <w:tcBorders>
                    <w:top w:val="single" w:sz="18" w:space="0" w:color="auto"/>
                    <w:left w:val="single" w:sz="18" w:space="0" w:color="auto"/>
                    <w:bottom w:val="nil"/>
                    <w:right w:val="single" w:sz="18" w:space="0" w:color="auto"/>
                  </w:tcBorders>
                </w:tcPr>
                <w:p w:rsidR="006F4484" w:rsidRDefault="006F4484" w:rsidP="006F4484">
                  <w:pPr>
                    <w:rPr>
                      <w:sz w:val="12"/>
                      <w:szCs w:val="12"/>
                    </w:rPr>
                  </w:pPr>
                </w:p>
                <w:p w:rsidR="006F4484" w:rsidRPr="006F4484" w:rsidRDefault="006F4484" w:rsidP="006F4484">
                  <w:pPr>
                    <w:jc w:val="center"/>
                  </w:pPr>
                  <w:r>
                    <w:rPr>
                      <w:noProof/>
                      <w:lang w:val="fr-BE" w:eastAsia="fr-BE"/>
                    </w:rPr>
                    <w:drawing>
                      <wp:inline distT="0" distB="0" distL="0" distR="0" wp14:anchorId="42AB2622" wp14:editId="3AE2BD92">
                        <wp:extent cx="189865" cy="189865"/>
                        <wp:effectExtent l="0" t="0" r="635" b="635"/>
                        <wp:docPr id="18" name="Image 18" descr="RÃ©sultat de recherche d'images pour &quot;case Ã  cocher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9" descr="RÃ©sultat de recherche d'images pour &quot;case Ã  cocher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865" cy="1898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6" w:type="dxa"/>
                  <w:tcBorders>
                    <w:top w:val="nil"/>
                    <w:left w:val="single" w:sz="18" w:space="0" w:color="auto"/>
                    <w:bottom w:val="nil"/>
                    <w:right w:val="single" w:sz="18" w:space="0" w:color="auto"/>
                  </w:tcBorders>
                </w:tcPr>
                <w:p w:rsidR="00693514" w:rsidRPr="006F4484" w:rsidRDefault="00693514" w:rsidP="006F4484">
                  <w:pPr>
                    <w:pStyle w:val="Paragraphedeliste"/>
                    <w:numPr>
                      <w:ilvl w:val="0"/>
                      <w:numId w:val="7"/>
                    </w:numPr>
                    <w:rPr>
                      <w:rFonts w:ascii="Calibri" w:hAnsi="Calibri" w:cs="Calibri"/>
                      <w:lang w:val="fr-BE"/>
                    </w:rPr>
                  </w:pPr>
                </w:p>
              </w:tc>
              <w:tc>
                <w:tcPr>
                  <w:tcW w:w="2883" w:type="dxa"/>
                  <w:tcBorders>
                    <w:top w:val="single" w:sz="18" w:space="0" w:color="auto"/>
                    <w:left w:val="single" w:sz="18" w:space="0" w:color="auto"/>
                    <w:bottom w:val="nil"/>
                    <w:right w:val="single" w:sz="18" w:space="0" w:color="auto"/>
                  </w:tcBorders>
                </w:tcPr>
                <w:p w:rsidR="006F4484" w:rsidRPr="006F4484" w:rsidRDefault="006F4484" w:rsidP="006F4484">
                  <w:pPr>
                    <w:jc w:val="center"/>
                    <w:rPr>
                      <w:sz w:val="12"/>
                      <w:szCs w:val="12"/>
                    </w:rPr>
                  </w:pPr>
                </w:p>
                <w:p w:rsidR="006F4484" w:rsidRDefault="006F4484" w:rsidP="006F4484">
                  <w:pPr>
                    <w:jc w:val="center"/>
                  </w:pPr>
                  <w:r>
                    <w:rPr>
                      <w:noProof/>
                      <w:lang w:val="fr-BE" w:eastAsia="fr-BE"/>
                    </w:rPr>
                    <w:drawing>
                      <wp:inline distT="0" distB="0" distL="0" distR="0">
                        <wp:extent cx="190500" cy="190500"/>
                        <wp:effectExtent l="0" t="0" r="0" b="0"/>
                        <wp:docPr id="20" name="Image 20" descr="RÃ©sultat de recherche d'images pour &quot;case Ã  cocher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9" descr="RÃ©sultat de recherche d'images pour &quot;case Ã  cocher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93514" w:rsidRDefault="00693514" w:rsidP="006F4484">
                  <w:pPr>
                    <w:rPr>
                      <w:rFonts w:ascii="Calibri" w:hAnsi="Calibri" w:cs="Calibri"/>
                      <w:lang w:val="fr-BE"/>
                    </w:rPr>
                  </w:pPr>
                </w:p>
              </w:tc>
            </w:tr>
            <w:tr w:rsidR="00693514" w:rsidTr="00693514">
              <w:tc>
                <w:tcPr>
                  <w:tcW w:w="3246" w:type="dxa"/>
                  <w:tcBorders>
                    <w:top w:val="nil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693514" w:rsidRDefault="00693514" w:rsidP="00693514">
                  <w:pPr>
                    <w:jc w:val="center"/>
                    <w:rPr>
                      <w:rFonts w:ascii="Calibri" w:hAnsi="Calibri" w:cs="Calibri"/>
                      <w:lang w:val="fr-BE"/>
                    </w:rPr>
                  </w:pPr>
                  <w:r w:rsidRPr="000F16D3">
                    <w:rPr>
                      <w:rFonts w:ascii="Calibri" w:hAnsi="Calibri" w:cs="Calibri"/>
                      <w:noProof/>
                      <w:lang w:val="fr-BE" w:eastAsia="fr-BE"/>
                    </w:rPr>
                    <w:drawing>
                      <wp:inline distT="0" distB="0" distL="0" distR="0" wp14:anchorId="278F4E00" wp14:editId="3FB0262C">
                        <wp:extent cx="1566533" cy="1176640"/>
                        <wp:effectExtent l="0" t="0" r="0" b="5080"/>
                        <wp:docPr id="5" name="Image 5" descr="Résultat de recherche d'images pour &quot;kid feeding teddy bear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Résultat de recherche d'images pour &quot;kid feeding teddy bear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128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87711" cy="11925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0" w:type="dxa"/>
                  <w:tcBorders>
                    <w:top w:val="nil"/>
                    <w:left w:val="single" w:sz="18" w:space="0" w:color="auto"/>
                    <w:bottom w:val="nil"/>
                    <w:right w:val="single" w:sz="18" w:space="0" w:color="auto"/>
                  </w:tcBorders>
                </w:tcPr>
                <w:p w:rsidR="00693514" w:rsidRDefault="00693514" w:rsidP="00716656">
                  <w:pPr>
                    <w:rPr>
                      <w:rFonts w:ascii="Calibri" w:hAnsi="Calibri" w:cs="Calibri"/>
                      <w:lang w:val="fr-BE"/>
                    </w:rPr>
                  </w:pPr>
                </w:p>
              </w:tc>
              <w:tc>
                <w:tcPr>
                  <w:tcW w:w="3606" w:type="dxa"/>
                  <w:tcBorders>
                    <w:top w:val="nil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693514" w:rsidRDefault="00693514" w:rsidP="00693514">
                  <w:pPr>
                    <w:jc w:val="center"/>
                    <w:rPr>
                      <w:rFonts w:ascii="Calibri" w:hAnsi="Calibri" w:cs="Calibri"/>
                      <w:lang w:val="fr-BE"/>
                    </w:rPr>
                  </w:pPr>
                  <w:r w:rsidRPr="000F16D3">
                    <w:rPr>
                      <w:rFonts w:ascii="Calibri" w:hAnsi="Calibri" w:cs="Calibri"/>
                      <w:noProof/>
                      <w:lang w:val="fr-BE" w:eastAsia="fr-BE"/>
                    </w:rPr>
                    <w:drawing>
                      <wp:inline distT="0" distB="0" distL="0" distR="0" wp14:anchorId="63B54D75" wp14:editId="3D697BCA">
                        <wp:extent cx="1870139" cy="1220419"/>
                        <wp:effectExtent l="0" t="0" r="0" b="0"/>
                        <wp:docPr id="6" name="Imag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589" r="629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70139" cy="12204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93514" w:rsidRPr="00693514" w:rsidRDefault="00693514" w:rsidP="00693514">
                  <w:pPr>
                    <w:jc w:val="center"/>
                    <w:rPr>
                      <w:rFonts w:ascii="Calibri" w:hAnsi="Calibri" w:cs="Calibri"/>
                      <w:sz w:val="12"/>
                      <w:szCs w:val="12"/>
                      <w:lang w:val="fr-BE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single" w:sz="18" w:space="0" w:color="auto"/>
                    <w:bottom w:val="nil"/>
                    <w:right w:val="single" w:sz="18" w:space="0" w:color="auto"/>
                  </w:tcBorders>
                </w:tcPr>
                <w:p w:rsidR="00693514" w:rsidRDefault="00693514" w:rsidP="00716656">
                  <w:pPr>
                    <w:rPr>
                      <w:rFonts w:ascii="Calibri" w:hAnsi="Calibri" w:cs="Calibri"/>
                      <w:lang w:val="fr-BE"/>
                    </w:rPr>
                  </w:pPr>
                </w:p>
              </w:tc>
              <w:tc>
                <w:tcPr>
                  <w:tcW w:w="2883" w:type="dxa"/>
                  <w:tcBorders>
                    <w:top w:val="nil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693514" w:rsidRDefault="00693514" w:rsidP="00716656">
                  <w:pPr>
                    <w:rPr>
                      <w:rFonts w:ascii="Calibri" w:hAnsi="Calibri" w:cs="Calibri"/>
                      <w:lang w:val="fr-BE"/>
                    </w:rPr>
                  </w:pPr>
                  <w:r>
                    <w:rPr>
                      <w:noProof/>
                      <w:lang w:val="fr-BE" w:eastAsia="fr-BE"/>
                    </w:rPr>
                    <w:drawing>
                      <wp:inline distT="0" distB="0" distL="0" distR="0" wp14:anchorId="12BEB8A5" wp14:editId="39BE57A0">
                        <wp:extent cx="1804773" cy="1200150"/>
                        <wp:effectExtent l="0" t="0" r="5080" b="0"/>
                        <wp:docPr id="2" name="Image 2" descr="Résultat de recherche d'images pour &quot;clinique des nounours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Résultat de recherche d'images pour &quot;clinique des nounours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589" r="775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17887" cy="12088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93514" w:rsidRPr="00693514" w:rsidRDefault="00693514" w:rsidP="00716656">
            <w:pPr>
              <w:rPr>
                <w:rFonts w:ascii="Calibri" w:hAnsi="Calibri" w:cs="Calibri"/>
                <w:lang w:val="fr-BE"/>
              </w:rPr>
            </w:pPr>
          </w:p>
        </w:tc>
        <w:tc>
          <w:tcPr>
            <w:tcW w:w="1271" w:type="dxa"/>
          </w:tcPr>
          <w:p w:rsidR="000F16D3" w:rsidRPr="000F16D3" w:rsidRDefault="000F16D3" w:rsidP="00716656">
            <w:pPr>
              <w:jc w:val="right"/>
              <w:rPr>
                <w:rFonts w:ascii="Calibri" w:hAnsi="Calibri" w:cs="Calibri"/>
                <w:b/>
                <w:sz w:val="24"/>
              </w:rPr>
            </w:pPr>
          </w:p>
        </w:tc>
      </w:tr>
    </w:tbl>
    <w:p w:rsidR="000F16D3" w:rsidRPr="00F41AE2" w:rsidRDefault="000F16D3" w:rsidP="000F16D3">
      <w:pPr>
        <w:spacing w:line="480" w:lineRule="auto"/>
        <w:rPr>
          <w:rFonts w:ascii="Calibri" w:hAnsi="Calibri" w:cs="Calibri"/>
          <w:noProof/>
          <w:sz w:val="2"/>
          <w:szCs w:val="2"/>
          <w:lang w:val="fr-BE" w:eastAsia="fr-BE"/>
        </w:rPr>
      </w:pPr>
    </w:p>
    <w:p w:rsidR="00DC2B62" w:rsidRPr="000F16D3" w:rsidRDefault="00DC2B62" w:rsidP="000F16D3">
      <w:pPr>
        <w:spacing w:line="480" w:lineRule="auto"/>
        <w:rPr>
          <w:rFonts w:ascii="Calibri" w:hAnsi="Calibri" w:cs="Calibri"/>
          <w:noProof/>
          <w:sz w:val="2"/>
          <w:szCs w:val="2"/>
          <w:lang w:val="fr-BE" w:eastAsia="fr-BE"/>
        </w:rPr>
      </w:pPr>
    </w:p>
    <w:tbl>
      <w:tblPr>
        <w:tblStyle w:val="Grilledutableau"/>
        <w:tblW w:w="10377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69"/>
        <w:gridCol w:w="574"/>
        <w:gridCol w:w="487"/>
        <w:gridCol w:w="147"/>
      </w:tblGrid>
      <w:tr w:rsidR="00C523E1" w:rsidRPr="000F16D3" w:rsidTr="00C523E1">
        <w:trPr>
          <w:gridAfter w:val="1"/>
          <w:wAfter w:w="147" w:type="dxa"/>
        </w:trPr>
        <w:tc>
          <w:tcPr>
            <w:tcW w:w="10230" w:type="dxa"/>
            <w:gridSpan w:val="3"/>
          </w:tcPr>
          <w:p w:rsidR="00C523E1" w:rsidRDefault="00C523E1" w:rsidP="006610D8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2</w:t>
            </w:r>
            <w:r w:rsidRPr="00200046">
              <w:rPr>
                <w:rFonts w:ascii="Calibri" w:hAnsi="Calibri" w:cs="Calibri"/>
                <w:b/>
                <w:sz w:val="24"/>
                <w:szCs w:val="24"/>
              </w:rPr>
              <w:t xml:space="preserve">. </w:t>
            </w:r>
            <w:r w:rsidR="0089771E">
              <w:rPr>
                <w:rFonts w:ascii="Calibri" w:hAnsi="Calibri" w:cs="Calibri"/>
              </w:rPr>
              <w:t>Vrai ou faux</w:t>
            </w:r>
            <w:r>
              <w:rPr>
                <w:rFonts w:ascii="Calibri" w:hAnsi="Calibri" w:cs="Calibri"/>
              </w:rPr>
              <w:t xml:space="preserve"> </w:t>
            </w:r>
            <w:r w:rsidRPr="000F16D3">
              <w:rPr>
                <w:rFonts w:ascii="Calibri" w:hAnsi="Calibri" w:cs="Calibri"/>
              </w:rPr>
              <w:t>? Cochez (</w:t>
            </w:r>
            <w:r w:rsidRPr="000F16D3">
              <w:rPr>
                <w:rFonts w:ascii="Calibri" w:hAnsi="Calibri" w:cs="Calibri"/>
              </w:rPr>
              <w:sym w:font="Wingdings" w:char="F0FC"/>
            </w:r>
            <w:r w:rsidRPr="000F16D3">
              <w:rPr>
                <w:rFonts w:ascii="Calibri" w:hAnsi="Calibri" w:cs="Calibri"/>
              </w:rPr>
              <w:t xml:space="preserve">) la </w:t>
            </w:r>
            <w:r w:rsidR="00245E76">
              <w:rPr>
                <w:rFonts w:ascii="Calibri" w:hAnsi="Calibri" w:cs="Calibri"/>
              </w:rPr>
              <w:t>réponse correcte puis justifiez</w:t>
            </w:r>
            <w:r w:rsidRPr="000F16D3">
              <w:rPr>
                <w:rFonts w:ascii="Calibri" w:hAnsi="Calibri" w:cs="Calibri"/>
              </w:rPr>
              <w:t xml:space="preserve"> votre réponse.</w:t>
            </w:r>
          </w:p>
          <w:p w:rsidR="00C523E1" w:rsidRPr="00200046" w:rsidRDefault="00C523E1" w:rsidP="006610D8">
            <w:pPr>
              <w:rPr>
                <w:rFonts w:ascii="Calibri" w:hAnsi="Calibri" w:cs="Calibri"/>
                <w:sz w:val="12"/>
                <w:szCs w:val="12"/>
              </w:rPr>
            </w:pPr>
          </w:p>
          <w:p w:rsidR="00C523E1" w:rsidRDefault="00C523E1" w:rsidP="006610D8">
            <w:pPr>
              <w:rPr>
                <w:rFonts w:ascii="Calibri" w:hAnsi="Calibri" w:cs="Calibri"/>
                <w:sz w:val="2"/>
                <w:szCs w:val="2"/>
              </w:rPr>
            </w:pPr>
          </w:p>
          <w:p w:rsidR="00C523E1" w:rsidRPr="00E91BD0" w:rsidRDefault="00C523E1" w:rsidP="006610D8">
            <w:pPr>
              <w:rPr>
                <w:rFonts w:ascii="Calibri" w:hAnsi="Calibri" w:cs="Calibri"/>
                <w:sz w:val="2"/>
                <w:szCs w:val="2"/>
              </w:rPr>
            </w:pPr>
          </w:p>
        </w:tc>
      </w:tr>
      <w:tr w:rsidR="00C523E1" w:rsidRPr="000F16D3" w:rsidTr="00C523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14" w:type="dxa"/>
            <w:tcBorders>
              <w:top w:val="nil"/>
              <w:left w:val="nil"/>
            </w:tcBorders>
          </w:tcPr>
          <w:p w:rsidR="00C523E1" w:rsidRPr="000F16D3" w:rsidRDefault="00C523E1" w:rsidP="006610D8">
            <w:pPr>
              <w:rPr>
                <w:rFonts w:ascii="Calibri" w:hAnsi="Calibri" w:cs="Calibri"/>
              </w:rPr>
            </w:pPr>
          </w:p>
        </w:tc>
        <w:tc>
          <w:tcPr>
            <w:tcW w:w="529" w:type="dxa"/>
          </w:tcPr>
          <w:p w:rsidR="00C523E1" w:rsidRPr="000F16D3" w:rsidRDefault="00102437" w:rsidP="006610D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Vrai</w:t>
            </w:r>
          </w:p>
        </w:tc>
        <w:tc>
          <w:tcPr>
            <w:tcW w:w="634" w:type="dxa"/>
            <w:gridSpan w:val="2"/>
          </w:tcPr>
          <w:p w:rsidR="00C523E1" w:rsidRPr="000F16D3" w:rsidRDefault="00102437" w:rsidP="006610D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Faux</w:t>
            </w:r>
          </w:p>
        </w:tc>
      </w:tr>
      <w:tr w:rsidR="00C523E1" w:rsidRPr="000F16D3" w:rsidTr="00C523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14" w:type="dxa"/>
          </w:tcPr>
          <w:p w:rsidR="00C523E1" w:rsidRPr="000F16D3" w:rsidRDefault="00C523E1" w:rsidP="0069351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Des docteurs professionnels participent à la « clinique des nounours ».</w:t>
            </w:r>
          </w:p>
        </w:tc>
        <w:tc>
          <w:tcPr>
            <w:tcW w:w="529" w:type="dxa"/>
          </w:tcPr>
          <w:p w:rsidR="00C523E1" w:rsidRPr="000F16D3" w:rsidRDefault="00C523E1" w:rsidP="006610D8">
            <w:pPr>
              <w:rPr>
                <w:rFonts w:ascii="Calibri" w:hAnsi="Calibri" w:cs="Calibri"/>
              </w:rPr>
            </w:pPr>
          </w:p>
        </w:tc>
        <w:tc>
          <w:tcPr>
            <w:tcW w:w="634" w:type="dxa"/>
            <w:gridSpan w:val="2"/>
          </w:tcPr>
          <w:p w:rsidR="00C523E1" w:rsidRPr="000F16D3" w:rsidRDefault="00C523E1" w:rsidP="006610D8">
            <w:pPr>
              <w:rPr>
                <w:rFonts w:ascii="Calibri" w:hAnsi="Calibri" w:cs="Calibri"/>
              </w:rPr>
            </w:pPr>
          </w:p>
        </w:tc>
      </w:tr>
    </w:tbl>
    <w:p w:rsidR="00C523E1" w:rsidRDefault="00C523E1" w:rsidP="00C523E1">
      <w:pPr>
        <w:spacing w:after="0" w:line="240" w:lineRule="auto"/>
        <w:ind w:left="-425"/>
      </w:pPr>
    </w:p>
    <w:p w:rsidR="00C523E1" w:rsidRDefault="00693514" w:rsidP="006C1EC2">
      <w:pPr>
        <w:spacing w:after="0" w:line="240" w:lineRule="auto"/>
        <w:ind w:left="-425" w:firstLine="425"/>
      </w:pPr>
      <w:r>
        <w:t xml:space="preserve">Justifiez : </w:t>
      </w:r>
      <w:r>
        <w:tab/>
        <w:t>____________________________________________________________________</w:t>
      </w:r>
    </w:p>
    <w:p w:rsidR="00C523E1" w:rsidRDefault="00C523E1" w:rsidP="00200046">
      <w:pPr>
        <w:spacing w:line="240" w:lineRule="auto"/>
        <w:rPr>
          <w:rFonts w:ascii="Calibri" w:hAnsi="Calibri" w:cs="Calibri"/>
          <w:noProof/>
          <w:lang w:val="fr-BE" w:eastAsia="fr-BE"/>
        </w:rPr>
      </w:pPr>
    </w:p>
    <w:p w:rsidR="00C523E1" w:rsidRDefault="00C523E1" w:rsidP="00200046">
      <w:pPr>
        <w:spacing w:line="240" w:lineRule="auto"/>
        <w:rPr>
          <w:rFonts w:ascii="Calibri" w:hAnsi="Calibri" w:cs="Calibri"/>
          <w:noProof/>
          <w:lang w:val="fr-BE" w:eastAsia="fr-BE"/>
        </w:rPr>
      </w:pPr>
    </w:p>
    <w:tbl>
      <w:tblPr>
        <w:tblStyle w:val="Grilledutableau"/>
        <w:tblW w:w="10343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64"/>
      </w:tblGrid>
      <w:tr w:rsidR="00C523E1" w:rsidRPr="000F16D3" w:rsidTr="006610D8">
        <w:tc>
          <w:tcPr>
            <w:tcW w:w="10343" w:type="dxa"/>
          </w:tcPr>
          <w:p w:rsidR="00C523E1" w:rsidRDefault="00C523E1" w:rsidP="006610D8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3</w:t>
            </w:r>
            <w:r w:rsidRPr="00200046">
              <w:rPr>
                <w:rFonts w:ascii="Calibri" w:hAnsi="Calibri" w:cs="Calibri"/>
                <w:b/>
                <w:sz w:val="24"/>
                <w:szCs w:val="24"/>
              </w:rPr>
              <w:t xml:space="preserve">. </w:t>
            </w:r>
            <w:r w:rsidRPr="00200046">
              <w:rPr>
                <w:rFonts w:ascii="Calibri" w:hAnsi="Calibri" w:cs="Calibri"/>
              </w:rPr>
              <w:t>Qui peut aller à la « clinique des nounours » ? Cochez (</w:t>
            </w:r>
            <w:r w:rsidRPr="00200046">
              <w:rPr>
                <w:rFonts w:ascii="Calibri" w:hAnsi="Calibri" w:cs="Calibri"/>
              </w:rPr>
              <w:sym w:font="Wingdings" w:char="F0FC"/>
            </w:r>
            <w:r w:rsidRPr="00200046">
              <w:rPr>
                <w:rFonts w:ascii="Calibri" w:hAnsi="Calibri" w:cs="Calibri"/>
              </w:rPr>
              <w:t>) la réponse correcte.</w:t>
            </w:r>
          </w:p>
          <w:p w:rsidR="00C523E1" w:rsidRPr="00200046" w:rsidRDefault="00C523E1" w:rsidP="006610D8">
            <w:pPr>
              <w:rPr>
                <w:rFonts w:ascii="Calibri" w:hAnsi="Calibri" w:cs="Calibri"/>
                <w:sz w:val="12"/>
                <w:szCs w:val="12"/>
              </w:rPr>
            </w:pPr>
          </w:p>
          <w:tbl>
            <w:tblPr>
              <w:tblStyle w:val="Grilledutableau"/>
              <w:tblW w:w="10343" w:type="dxa"/>
              <w:tblLook w:val="04A0" w:firstRow="1" w:lastRow="0" w:firstColumn="1" w:lastColumn="0" w:noHBand="0" w:noVBand="1"/>
            </w:tblPr>
            <w:tblGrid>
              <w:gridCol w:w="7225"/>
              <w:gridCol w:w="1559"/>
              <w:gridCol w:w="1559"/>
            </w:tblGrid>
            <w:tr w:rsidR="00C523E1" w:rsidTr="006610D8">
              <w:tc>
                <w:tcPr>
                  <w:tcW w:w="7225" w:type="dxa"/>
                  <w:tcBorders>
                    <w:top w:val="nil"/>
                    <w:left w:val="nil"/>
                  </w:tcBorders>
                </w:tcPr>
                <w:p w:rsidR="00C523E1" w:rsidRPr="00200046" w:rsidRDefault="00C523E1" w:rsidP="006610D8">
                  <w:pPr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1559" w:type="dxa"/>
                </w:tcPr>
                <w:p w:rsidR="00C523E1" w:rsidRPr="00200046" w:rsidRDefault="00C523E1" w:rsidP="006610D8">
                  <w:pPr>
                    <w:jc w:val="center"/>
                    <w:rPr>
                      <w:rFonts w:ascii="Calibri" w:hAnsi="Calibri" w:cs="Calibri"/>
                    </w:rPr>
                  </w:pPr>
                  <w:r w:rsidRPr="00200046">
                    <w:rPr>
                      <w:rFonts w:ascii="Calibri" w:hAnsi="Calibri" w:cs="Calibri"/>
                    </w:rPr>
                    <w:t>Il/elle peut participer</w:t>
                  </w:r>
                </w:p>
              </w:tc>
              <w:tc>
                <w:tcPr>
                  <w:tcW w:w="1559" w:type="dxa"/>
                </w:tcPr>
                <w:p w:rsidR="00C523E1" w:rsidRPr="00200046" w:rsidRDefault="00C523E1" w:rsidP="006610D8">
                  <w:pPr>
                    <w:jc w:val="center"/>
                    <w:rPr>
                      <w:rFonts w:ascii="Calibri" w:hAnsi="Calibri" w:cs="Calibri"/>
                    </w:rPr>
                  </w:pPr>
                  <w:r w:rsidRPr="00200046">
                    <w:rPr>
                      <w:rFonts w:ascii="Calibri" w:hAnsi="Calibri" w:cs="Calibri"/>
                    </w:rPr>
                    <w:t>Il/elle ne peut pas participer</w:t>
                  </w:r>
                </w:p>
              </w:tc>
            </w:tr>
            <w:tr w:rsidR="00C523E1" w:rsidTr="006610D8">
              <w:tc>
                <w:tcPr>
                  <w:tcW w:w="7225" w:type="dxa"/>
                </w:tcPr>
                <w:p w:rsidR="00C523E1" w:rsidRPr="00200046" w:rsidRDefault="00C523E1" w:rsidP="006610D8">
                  <w:pPr>
                    <w:spacing w:line="360" w:lineRule="auto"/>
                    <w:rPr>
                      <w:rFonts w:ascii="Calibri" w:hAnsi="Calibri" w:cs="Calibri"/>
                    </w:rPr>
                  </w:pPr>
                  <w:r w:rsidRPr="00200046">
                    <w:rPr>
                      <w:rFonts w:ascii="Calibri" w:hAnsi="Calibri" w:cs="Calibri"/>
                    </w:rPr>
                    <w:t>Pierre a 15 ans et il veut aller seul à la « clinique des nounours ».</w:t>
                  </w:r>
                </w:p>
              </w:tc>
              <w:tc>
                <w:tcPr>
                  <w:tcW w:w="1559" w:type="dxa"/>
                </w:tcPr>
                <w:p w:rsidR="00C523E1" w:rsidRDefault="00C523E1" w:rsidP="006610D8">
                  <w:pPr>
                    <w:rPr>
                      <w:rFonts w:ascii="Calibri" w:hAnsi="Calibri" w:cs="Calibri"/>
                      <w:sz w:val="24"/>
                    </w:rPr>
                  </w:pPr>
                </w:p>
              </w:tc>
              <w:tc>
                <w:tcPr>
                  <w:tcW w:w="1559" w:type="dxa"/>
                </w:tcPr>
                <w:p w:rsidR="00C523E1" w:rsidRDefault="00C523E1" w:rsidP="006610D8">
                  <w:pPr>
                    <w:rPr>
                      <w:rFonts w:ascii="Calibri" w:hAnsi="Calibri" w:cs="Calibri"/>
                      <w:sz w:val="24"/>
                    </w:rPr>
                  </w:pPr>
                </w:p>
              </w:tc>
            </w:tr>
            <w:tr w:rsidR="00C523E1" w:rsidTr="006610D8">
              <w:tc>
                <w:tcPr>
                  <w:tcW w:w="7225" w:type="dxa"/>
                </w:tcPr>
                <w:p w:rsidR="00C523E1" w:rsidRPr="00200046" w:rsidRDefault="00C523E1" w:rsidP="006610D8">
                  <w:pPr>
                    <w:spacing w:line="360" w:lineRule="auto"/>
                    <w:rPr>
                      <w:rFonts w:ascii="Calibri" w:hAnsi="Calibri" w:cs="Calibri"/>
                    </w:rPr>
                  </w:pPr>
                  <w:r w:rsidRPr="00200046">
                    <w:rPr>
                      <w:rFonts w:ascii="Calibri" w:hAnsi="Calibri" w:cs="Calibri"/>
                    </w:rPr>
                    <w:t>Sara a 6 ans et elle veut aller avec sa maman à la « clinique des nounours ».</w:t>
                  </w:r>
                </w:p>
              </w:tc>
              <w:tc>
                <w:tcPr>
                  <w:tcW w:w="1559" w:type="dxa"/>
                </w:tcPr>
                <w:p w:rsidR="00C523E1" w:rsidRDefault="00C523E1" w:rsidP="006610D8">
                  <w:pPr>
                    <w:rPr>
                      <w:rFonts w:ascii="Calibri" w:hAnsi="Calibri" w:cs="Calibri"/>
                      <w:sz w:val="24"/>
                    </w:rPr>
                  </w:pPr>
                </w:p>
              </w:tc>
              <w:tc>
                <w:tcPr>
                  <w:tcW w:w="1559" w:type="dxa"/>
                </w:tcPr>
                <w:p w:rsidR="00C523E1" w:rsidRDefault="00C523E1" w:rsidP="006610D8">
                  <w:pPr>
                    <w:rPr>
                      <w:rFonts w:ascii="Calibri" w:hAnsi="Calibri" w:cs="Calibri"/>
                      <w:sz w:val="24"/>
                    </w:rPr>
                  </w:pPr>
                </w:p>
              </w:tc>
            </w:tr>
            <w:tr w:rsidR="00C523E1" w:rsidTr="006610D8">
              <w:tc>
                <w:tcPr>
                  <w:tcW w:w="7225" w:type="dxa"/>
                </w:tcPr>
                <w:p w:rsidR="00C523E1" w:rsidRPr="00200046" w:rsidRDefault="00C523E1" w:rsidP="006610D8">
                  <w:pPr>
                    <w:spacing w:line="360" w:lineRule="auto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Louise a 9 ans et elle</w:t>
                  </w:r>
                  <w:r w:rsidRPr="00200046">
                    <w:rPr>
                      <w:rFonts w:ascii="Calibri" w:hAnsi="Calibri" w:cs="Calibri"/>
                    </w:rPr>
                    <w:t xml:space="preserve"> veut aller avec son école à la « clinique des nounours ».</w:t>
                  </w:r>
                </w:p>
              </w:tc>
              <w:tc>
                <w:tcPr>
                  <w:tcW w:w="1559" w:type="dxa"/>
                </w:tcPr>
                <w:p w:rsidR="00C523E1" w:rsidRDefault="00C523E1" w:rsidP="006610D8">
                  <w:pPr>
                    <w:rPr>
                      <w:rFonts w:ascii="Calibri" w:hAnsi="Calibri" w:cs="Calibri"/>
                      <w:sz w:val="24"/>
                    </w:rPr>
                  </w:pPr>
                </w:p>
              </w:tc>
              <w:tc>
                <w:tcPr>
                  <w:tcW w:w="1559" w:type="dxa"/>
                </w:tcPr>
                <w:p w:rsidR="00C523E1" w:rsidRDefault="00C523E1" w:rsidP="006610D8">
                  <w:pPr>
                    <w:rPr>
                      <w:rFonts w:ascii="Calibri" w:hAnsi="Calibri" w:cs="Calibri"/>
                      <w:sz w:val="24"/>
                    </w:rPr>
                  </w:pPr>
                </w:p>
              </w:tc>
            </w:tr>
          </w:tbl>
          <w:p w:rsidR="00C523E1" w:rsidRPr="000F16D3" w:rsidRDefault="00C523E1" w:rsidP="006610D8">
            <w:pPr>
              <w:rPr>
                <w:rFonts w:ascii="Calibri" w:hAnsi="Calibri" w:cs="Calibri"/>
                <w:sz w:val="24"/>
              </w:rPr>
            </w:pPr>
          </w:p>
        </w:tc>
      </w:tr>
      <w:tr w:rsidR="00C523E1" w:rsidRPr="000F16D3" w:rsidTr="006610D8">
        <w:tc>
          <w:tcPr>
            <w:tcW w:w="10343" w:type="dxa"/>
          </w:tcPr>
          <w:p w:rsidR="00C523E1" w:rsidRPr="00200046" w:rsidRDefault="00C523E1" w:rsidP="006610D8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</w:tbl>
    <w:p w:rsidR="00C523E1" w:rsidRDefault="00C523E1" w:rsidP="00200046">
      <w:pPr>
        <w:spacing w:line="240" w:lineRule="auto"/>
        <w:rPr>
          <w:rFonts w:ascii="Calibri" w:hAnsi="Calibri" w:cs="Calibri"/>
          <w:noProof/>
          <w:lang w:val="fr-BE" w:eastAsia="fr-BE"/>
        </w:rPr>
      </w:pPr>
    </w:p>
    <w:tbl>
      <w:tblPr>
        <w:tblStyle w:val="Grilledutableau"/>
        <w:tblW w:w="10377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69"/>
        <w:gridCol w:w="574"/>
        <w:gridCol w:w="634"/>
      </w:tblGrid>
      <w:tr w:rsidR="00F912D3" w:rsidRPr="000F16D3" w:rsidTr="00C523E1">
        <w:tc>
          <w:tcPr>
            <w:tcW w:w="10377" w:type="dxa"/>
            <w:gridSpan w:val="3"/>
          </w:tcPr>
          <w:p w:rsidR="00F912D3" w:rsidRPr="000F16D3" w:rsidRDefault="00C523E1" w:rsidP="0089771E">
            <w:pPr>
              <w:rPr>
                <w:rFonts w:ascii="Calibri" w:hAnsi="Calibri" w:cs="Calibri"/>
                <w:b/>
                <w:sz w:val="24"/>
              </w:rPr>
            </w:pPr>
            <w:r>
              <w:rPr>
                <w:rFonts w:ascii="Calibri" w:hAnsi="Calibri" w:cs="Calibri"/>
                <w:b/>
                <w:sz w:val="24"/>
              </w:rPr>
              <w:t>4</w:t>
            </w:r>
            <w:r w:rsidR="00F912D3" w:rsidRPr="000F16D3">
              <w:rPr>
                <w:rFonts w:ascii="Calibri" w:hAnsi="Calibri" w:cs="Calibri"/>
                <w:b/>
                <w:sz w:val="24"/>
              </w:rPr>
              <w:t xml:space="preserve">. </w:t>
            </w:r>
            <w:r w:rsidR="0089771E">
              <w:rPr>
                <w:rFonts w:ascii="Calibri" w:hAnsi="Calibri" w:cs="Calibri"/>
              </w:rPr>
              <w:t>Vrai ou faux</w:t>
            </w:r>
            <w:r w:rsidR="00245E76">
              <w:rPr>
                <w:rFonts w:ascii="Calibri" w:hAnsi="Calibri" w:cs="Calibri"/>
              </w:rPr>
              <w:t xml:space="preserve"> </w:t>
            </w:r>
            <w:r w:rsidR="00245E76" w:rsidRPr="000F16D3">
              <w:rPr>
                <w:rFonts w:ascii="Calibri" w:hAnsi="Calibri" w:cs="Calibri"/>
              </w:rPr>
              <w:t>? Cochez (</w:t>
            </w:r>
            <w:r w:rsidR="00245E76" w:rsidRPr="000F16D3">
              <w:rPr>
                <w:rFonts w:ascii="Calibri" w:hAnsi="Calibri" w:cs="Calibri"/>
              </w:rPr>
              <w:sym w:font="Wingdings" w:char="F0FC"/>
            </w:r>
            <w:r w:rsidR="00245E76" w:rsidRPr="000F16D3">
              <w:rPr>
                <w:rFonts w:ascii="Calibri" w:hAnsi="Calibri" w:cs="Calibri"/>
              </w:rPr>
              <w:t xml:space="preserve">) la </w:t>
            </w:r>
            <w:r w:rsidR="00245E76">
              <w:rPr>
                <w:rFonts w:ascii="Calibri" w:hAnsi="Calibri" w:cs="Calibri"/>
              </w:rPr>
              <w:t>réponse correcte puis justifiez</w:t>
            </w:r>
            <w:r w:rsidR="00245E76" w:rsidRPr="000F16D3">
              <w:rPr>
                <w:rFonts w:ascii="Calibri" w:hAnsi="Calibri" w:cs="Calibri"/>
              </w:rPr>
              <w:t xml:space="preserve"> votre réponse.</w:t>
            </w:r>
          </w:p>
        </w:tc>
      </w:tr>
      <w:tr w:rsidR="000F16D3" w:rsidRPr="000F16D3" w:rsidTr="00C523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14" w:type="dxa"/>
            <w:tcBorders>
              <w:top w:val="nil"/>
              <w:left w:val="nil"/>
            </w:tcBorders>
          </w:tcPr>
          <w:p w:rsidR="000F16D3" w:rsidRPr="000F16D3" w:rsidRDefault="000F16D3" w:rsidP="00716656">
            <w:pPr>
              <w:rPr>
                <w:rFonts w:ascii="Calibri" w:hAnsi="Calibri" w:cs="Calibri"/>
              </w:rPr>
            </w:pPr>
          </w:p>
        </w:tc>
        <w:tc>
          <w:tcPr>
            <w:tcW w:w="567" w:type="dxa"/>
          </w:tcPr>
          <w:p w:rsidR="000F16D3" w:rsidRPr="000F16D3" w:rsidRDefault="00102437" w:rsidP="00F912D3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Vrai</w:t>
            </w:r>
          </w:p>
        </w:tc>
        <w:tc>
          <w:tcPr>
            <w:tcW w:w="596" w:type="dxa"/>
          </w:tcPr>
          <w:p w:rsidR="000F16D3" w:rsidRPr="000F16D3" w:rsidRDefault="00102437" w:rsidP="00F912D3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Faux</w:t>
            </w:r>
          </w:p>
        </w:tc>
      </w:tr>
      <w:tr w:rsidR="000F16D3" w:rsidRPr="000F16D3" w:rsidTr="00C523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14" w:type="dxa"/>
          </w:tcPr>
          <w:p w:rsidR="000F16D3" w:rsidRPr="000F16D3" w:rsidRDefault="00BE1047" w:rsidP="0069351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</w:t>
            </w:r>
            <w:r w:rsidR="006C1EC2">
              <w:rPr>
                <w:rFonts w:ascii="Calibri" w:hAnsi="Calibri" w:cs="Calibri"/>
              </w:rPr>
              <w:t xml:space="preserve">es personnes </w:t>
            </w:r>
            <w:r>
              <w:rPr>
                <w:rFonts w:ascii="Calibri" w:hAnsi="Calibri" w:cs="Calibri"/>
              </w:rPr>
              <w:t>doivent</w:t>
            </w:r>
            <w:r w:rsidR="000F16D3">
              <w:rPr>
                <w:rFonts w:ascii="Calibri" w:hAnsi="Calibri" w:cs="Calibri"/>
              </w:rPr>
              <w:t xml:space="preserve"> </w:t>
            </w:r>
            <w:r w:rsidR="00F912D3">
              <w:rPr>
                <w:rFonts w:ascii="Calibri" w:hAnsi="Calibri" w:cs="Calibri"/>
              </w:rPr>
              <w:t xml:space="preserve">payer pour aller </w:t>
            </w:r>
            <w:r w:rsidR="000F16D3">
              <w:rPr>
                <w:rFonts w:ascii="Calibri" w:hAnsi="Calibri" w:cs="Calibri"/>
              </w:rPr>
              <w:t>à la « clinique des nounours ».</w:t>
            </w:r>
          </w:p>
        </w:tc>
        <w:tc>
          <w:tcPr>
            <w:tcW w:w="567" w:type="dxa"/>
          </w:tcPr>
          <w:p w:rsidR="000F16D3" w:rsidRPr="000F16D3" w:rsidRDefault="000F16D3" w:rsidP="00716656">
            <w:pPr>
              <w:rPr>
                <w:rFonts w:ascii="Calibri" w:hAnsi="Calibri" w:cs="Calibri"/>
              </w:rPr>
            </w:pPr>
          </w:p>
        </w:tc>
        <w:tc>
          <w:tcPr>
            <w:tcW w:w="596" w:type="dxa"/>
          </w:tcPr>
          <w:p w:rsidR="000F16D3" w:rsidRPr="000F16D3" w:rsidRDefault="000F16D3" w:rsidP="00716656">
            <w:pPr>
              <w:rPr>
                <w:rFonts w:ascii="Calibri" w:hAnsi="Calibri" w:cs="Calibri"/>
              </w:rPr>
            </w:pPr>
          </w:p>
        </w:tc>
      </w:tr>
    </w:tbl>
    <w:p w:rsidR="006C1EC2" w:rsidRDefault="006C1EC2" w:rsidP="00693514">
      <w:pPr>
        <w:spacing w:after="0" w:line="240" w:lineRule="auto"/>
      </w:pPr>
    </w:p>
    <w:p w:rsidR="00F912D3" w:rsidRDefault="00693514" w:rsidP="00693514">
      <w:pPr>
        <w:spacing w:after="0" w:line="240" w:lineRule="auto"/>
        <w:rPr>
          <w:rFonts w:ascii="Calibri" w:hAnsi="Calibri" w:cs="Calibri"/>
          <w:noProof/>
          <w:lang w:val="fr-BE" w:eastAsia="fr-BE"/>
        </w:rPr>
      </w:pPr>
      <w:r>
        <w:t xml:space="preserve">Justifiez : </w:t>
      </w:r>
      <w:r>
        <w:tab/>
        <w:t>____________________________________________________________________</w:t>
      </w:r>
    </w:p>
    <w:p w:rsidR="00693514" w:rsidRDefault="00693514" w:rsidP="00693514">
      <w:pPr>
        <w:spacing w:after="0" w:line="240" w:lineRule="auto"/>
      </w:pPr>
    </w:p>
    <w:p w:rsidR="00F912D3" w:rsidRDefault="00F912D3" w:rsidP="00F912D3">
      <w:pPr>
        <w:spacing w:after="0" w:line="240" w:lineRule="auto"/>
        <w:ind w:left="-425"/>
        <w:rPr>
          <w:rFonts w:ascii="Calibri" w:hAnsi="Calibri" w:cs="Calibri"/>
          <w:noProof/>
          <w:lang w:val="fr-BE" w:eastAsia="fr-BE"/>
        </w:rPr>
      </w:pPr>
    </w:p>
    <w:p w:rsidR="0089771E" w:rsidRDefault="0089771E" w:rsidP="0089771E">
      <w:pPr>
        <w:ind w:left="-426"/>
        <w:rPr>
          <w:rFonts w:ascii="Calibri" w:hAnsi="Calibri" w:cs="Calibri"/>
          <w:noProof/>
          <w:lang w:val="fr-BE" w:eastAsia="fr-BE"/>
        </w:rPr>
      </w:pPr>
      <w:r>
        <w:rPr>
          <w:rFonts w:ascii="Calibri" w:hAnsi="Calibri" w:cs="Calibri"/>
          <w:b/>
          <w:sz w:val="24"/>
        </w:rPr>
        <w:t>5</w:t>
      </w:r>
      <w:r w:rsidRPr="000F16D3">
        <w:rPr>
          <w:rFonts w:ascii="Calibri" w:hAnsi="Calibri" w:cs="Calibri"/>
          <w:b/>
          <w:sz w:val="24"/>
        </w:rPr>
        <w:t xml:space="preserve">. </w:t>
      </w:r>
      <w:r>
        <w:rPr>
          <w:rFonts w:ascii="Calibri" w:hAnsi="Calibri" w:cs="Calibri"/>
        </w:rPr>
        <w:t>Quels sont les objectifs de la « clinique des nounours » ?</w:t>
      </w:r>
    </w:p>
    <w:p w:rsidR="0089771E" w:rsidRDefault="0089771E" w:rsidP="0089771E">
      <w:pPr>
        <w:spacing w:line="360" w:lineRule="auto"/>
        <w:ind w:left="708"/>
        <w:rPr>
          <w:rFonts w:ascii="Calibri" w:hAnsi="Calibri" w:cs="Calibri"/>
        </w:rPr>
      </w:pPr>
      <w:r w:rsidRPr="00102437">
        <w:rPr>
          <w:rFonts w:ascii="Calibri" w:hAnsi="Calibri" w:cs="Calibri"/>
        </w:rPr>
        <w:sym w:font="Wingdings" w:char="F0E0"/>
      </w:r>
      <w:r>
        <w:rPr>
          <w:rFonts w:ascii="Calibri" w:hAnsi="Calibri" w:cs="Calibri"/>
        </w:rPr>
        <w:t xml:space="preserve"> _________________________________________________</w:t>
      </w:r>
    </w:p>
    <w:p w:rsidR="0089771E" w:rsidRDefault="0089771E" w:rsidP="0089771E">
      <w:pPr>
        <w:ind w:firstLine="708"/>
        <w:rPr>
          <w:rFonts w:ascii="Calibri" w:hAnsi="Calibri" w:cs="Calibri"/>
          <w:noProof/>
          <w:lang w:val="fr-BE" w:eastAsia="fr-BE"/>
        </w:rPr>
      </w:pPr>
      <w:r w:rsidRPr="00102437">
        <w:rPr>
          <w:rFonts w:ascii="Calibri" w:hAnsi="Calibri" w:cs="Calibri"/>
        </w:rPr>
        <w:sym w:font="Wingdings" w:char="F0E0"/>
      </w:r>
      <w:r>
        <w:rPr>
          <w:rFonts w:ascii="Calibri" w:hAnsi="Calibri" w:cs="Calibri"/>
        </w:rPr>
        <w:t xml:space="preserve">  _________________________________________________</w:t>
      </w:r>
    </w:p>
    <w:p w:rsidR="0089771E" w:rsidRDefault="0089771E" w:rsidP="00A0443C">
      <w:pPr>
        <w:rPr>
          <w:rFonts w:ascii="Calibri" w:hAnsi="Calibri" w:cs="Calibri"/>
          <w:noProof/>
          <w:lang w:val="fr-BE" w:eastAsia="fr-BE"/>
        </w:rPr>
      </w:pPr>
    </w:p>
    <w:p w:rsidR="00A0443C" w:rsidRDefault="00A0443C">
      <w:pPr>
        <w:rPr>
          <w:b/>
          <w:i/>
          <w:noProof/>
          <w:color w:val="404040" w:themeColor="text1" w:themeTint="BF"/>
          <w:sz w:val="24"/>
          <w:lang w:eastAsia="fr-BE"/>
        </w:rPr>
      </w:pPr>
      <w:r>
        <w:rPr>
          <w:b/>
          <w:i/>
          <w:noProof/>
          <w:color w:val="404040" w:themeColor="text1" w:themeTint="BF"/>
          <w:sz w:val="24"/>
          <w:lang w:eastAsia="fr-BE"/>
        </w:rPr>
        <w:br w:type="page"/>
      </w:r>
    </w:p>
    <w:p w:rsidR="006C1EC2" w:rsidRPr="00A0443C" w:rsidRDefault="006C1EC2" w:rsidP="00A0443C">
      <w:pPr>
        <w:jc w:val="center"/>
        <w:rPr>
          <w:rFonts w:ascii="Calibri" w:hAnsi="Calibri" w:cs="Calibri"/>
          <w:noProof/>
          <w:lang w:val="fr-BE" w:eastAsia="fr-BE"/>
        </w:rPr>
      </w:pPr>
      <w:r>
        <w:rPr>
          <w:b/>
          <w:i/>
          <w:noProof/>
          <w:color w:val="404040" w:themeColor="text1" w:themeTint="BF"/>
          <w:sz w:val="24"/>
          <w:lang w:eastAsia="fr-BE"/>
        </w:rPr>
        <w:lastRenderedPageBreak/>
        <w:t>DOCUMENT FORMATEUR : PISTES DE CORRECTION ET DE NOTATION</w:t>
      </w:r>
    </w:p>
    <w:p w:rsidR="006C1EC2" w:rsidRDefault="006C1EC2" w:rsidP="006C1EC2">
      <w:pPr>
        <w:rPr>
          <w:noProof/>
          <w:sz w:val="28"/>
          <w:szCs w:val="28"/>
          <w:lang w:eastAsia="fr-BE"/>
        </w:rPr>
      </w:pPr>
    </w:p>
    <w:p w:rsidR="006C1EC2" w:rsidRDefault="006C1EC2" w:rsidP="006C1EC2">
      <w:pPr>
        <w:rPr>
          <w:noProof/>
          <w:sz w:val="28"/>
          <w:szCs w:val="28"/>
          <w:lang w:eastAsia="fr-BE"/>
        </w:rPr>
      </w:pPr>
    </w:p>
    <w:p w:rsidR="006C1EC2" w:rsidRDefault="006C1EC2" w:rsidP="006C1EC2">
      <w:pPr>
        <w:rPr>
          <w:b/>
          <w:bCs/>
          <w:noProof/>
          <w:sz w:val="28"/>
          <w:szCs w:val="28"/>
          <w:lang w:eastAsia="fr-BE"/>
        </w:rPr>
      </w:pPr>
      <w:r>
        <w:rPr>
          <w:noProof/>
          <w:sz w:val="28"/>
          <w:szCs w:val="28"/>
          <w:lang w:eastAsia="fr-BE"/>
        </w:rPr>
        <w:t>Total des points pour l’activité</w:t>
      </w:r>
      <w:r>
        <w:rPr>
          <w:noProof/>
          <w:sz w:val="28"/>
          <w:szCs w:val="28"/>
          <w:lang w:eastAsia="fr-BE"/>
        </w:rPr>
        <w:tab/>
      </w:r>
      <w:r>
        <w:rPr>
          <w:noProof/>
          <w:sz w:val="28"/>
          <w:szCs w:val="28"/>
          <w:lang w:eastAsia="fr-BE"/>
        </w:rPr>
        <w:tab/>
      </w:r>
      <w:r>
        <w:rPr>
          <w:noProof/>
          <w:sz w:val="28"/>
          <w:szCs w:val="28"/>
          <w:lang w:eastAsia="fr-BE"/>
        </w:rPr>
        <w:tab/>
      </w:r>
      <w:r>
        <w:rPr>
          <w:noProof/>
          <w:sz w:val="28"/>
          <w:szCs w:val="28"/>
          <w:lang w:eastAsia="fr-BE"/>
        </w:rPr>
        <w:tab/>
      </w:r>
      <w:r>
        <w:rPr>
          <w:noProof/>
          <w:sz w:val="28"/>
          <w:szCs w:val="28"/>
          <w:lang w:eastAsia="fr-BE"/>
        </w:rPr>
        <w:tab/>
      </w:r>
      <w:r>
        <w:rPr>
          <w:noProof/>
          <w:sz w:val="28"/>
          <w:szCs w:val="28"/>
          <w:lang w:eastAsia="fr-BE"/>
        </w:rPr>
        <w:tab/>
      </w:r>
      <w:r>
        <w:rPr>
          <w:noProof/>
          <w:sz w:val="28"/>
          <w:szCs w:val="28"/>
          <w:lang w:eastAsia="fr-BE"/>
        </w:rPr>
        <w:tab/>
      </w:r>
      <w:r>
        <w:rPr>
          <w:noProof/>
          <w:sz w:val="28"/>
          <w:szCs w:val="28"/>
          <w:lang w:eastAsia="fr-BE"/>
        </w:rPr>
        <w:tab/>
      </w:r>
      <w:r>
        <w:rPr>
          <w:noProof/>
          <w:sz w:val="28"/>
          <w:szCs w:val="28"/>
          <w:lang w:eastAsia="fr-BE"/>
        </w:rPr>
        <w:tab/>
      </w:r>
      <w:r>
        <w:rPr>
          <w:b/>
          <w:bCs/>
          <w:noProof/>
          <w:sz w:val="28"/>
          <w:szCs w:val="28"/>
          <w:lang w:eastAsia="fr-BE"/>
        </w:rPr>
        <w:t>/8</w:t>
      </w:r>
    </w:p>
    <w:p w:rsidR="006C1EC2" w:rsidRDefault="006C1EC2" w:rsidP="006C1EC2">
      <w:pPr>
        <w:rPr>
          <w:noProof/>
          <w:sz w:val="28"/>
          <w:szCs w:val="28"/>
          <w:lang w:eastAsia="fr-BE"/>
        </w:rPr>
      </w:pPr>
    </w:p>
    <w:p w:rsidR="006C1EC2" w:rsidRDefault="00000E0B" w:rsidP="006C1EC2">
      <w:pPr>
        <w:rPr>
          <w:rFonts w:ascii="Calibri" w:hAnsi="Calibri" w:cs="Calibri"/>
          <w:noProof/>
          <w:lang w:val="fr-BE" w:eastAsia="fr-BE"/>
        </w:rPr>
      </w:pPr>
      <w:r w:rsidRPr="00200046">
        <w:rPr>
          <w:rFonts w:ascii="Calibri" w:hAnsi="Calibri" w:cs="Calibri"/>
          <w:b/>
        </w:rPr>
        <w:t xml:space="preserve">1. </w:t>
      </w:r>
      <w:r>
        <w:rPr>
          <w:rFonts w:ascii="Calibri" w:hAnsi="Calibri" w:cs="Calibri"/>
          <w:noProof/>
          <w:lang w:val="fr-BE" w:eastAsia="fr-BE"/>
        </w:rPr>
        <w:t xml:space="preserve">Que peuvent faire les enfants à la « clinique des nounours » </w:t>
      </w:r>
      <w:r w:rsidRPr="00200046">
        <w:rPr>
          <w:rFonts w:ascii="Calibri" w:hAnsi="Calibri" w:cs="Calibri"/>
          <w:noProof/>
          <w:lang w:val="fr-BE" w:eastAsia="fr-BE"/>
        </w:rPr>
        <w:t>?</w:t>
      </w:r>
      <w:r>
        <w:t xml:space="preserve"> Cochez (</w:t>
      </w:r>
      <w:r>
        <w:sym w:font="Wingdings" w:char="F0FC"/>
      </w:r>
      <w:r>
        <w:t xml:space="preserve">) </w:t>
      </w:r>
      <w:r w:rsidRPr="00200046">
        <w:rPr>
          <w:rFonts w:ascii="Calibri" w:hAnsi="Calibri" w:cs="Calibri"/>
          <w:noProof/>
          <w:lang w:val="fr-BE" w:eastAsia="fr-BE"/>
        </w:rPr>
        <w:t>la réponse correcte.</w:t>
      </w:r>
      <w:r w:rsidR="006C1EC2">
        <w:rPr>
          <w:rFonts w:ascii="Calibri" w:hAnsi="Calibri" w:cs="Calibri"/>
          <w:noProof/>
          <w:lang w:val="fr-BE" w:eastAsia="fr-BE"/>
        </w:rPr>
        <w:tab/>
        <w:t>/1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"/>
        <w:gridCol w:w="2436"/>
      </w:tblGrid>
      <w:tr w:rsidR="006F4484" w:rsidTr="006F4484">
        <w:tc>
          <w:tcPr>
            <w:tcW w:w="1101" w:type="dxa"/>
          </w:tcPr>
          <w:p w:rsidR="006F4484" w:rsidRDefault="006F4484" w:rsidP="00BE1047">
            <w:pPr>
              <w:spacing w:line="360" w:lineRule="auto"/>
              <w:rPr>
                <w:rFonts w:ascii="Calibri" w:hAnsi="Calibri" w:cs="Calibri"/>
                <w:noProof/>
                <w:lang w:eastAsia="fr-BE"/>
              </w:rPr>
            </w:pPr>
          </w:p>
          <w:p w:rsidR="006F4484" w:rsidRDefault="006F4484" w:rsidP="00BE1047">
            <w:pPr>
              <w:spacing w:line="360" w:lineRule="auto"/>
              <w:rPr>
                <w:rFonts w:ascii="Calibri" w:hAnsi="Calibri" w:cs="Calibri"/>
                <w:noProof/>
                <w:lang w:eastAsia="fr-BE"/>
              </w:rPr>
            </w:pPr>
            <w:r w:rsidRPr="0089235B">
              <w:rPr>
                <w:rFonts w:ascii="Calibri" w:hAnsi="Calibri" w:cs="Calibri"/>
                <w:noProof/>
                <w:color w:val="002060"/>
                <w:lang w:eastAsia="fr-BE"/>
              </w:rPr>
              <w:t xml:space="preserve">Réponse : </w:t>
            </w:r>
          </w:p>
        </w:tc>
        <w:tc>
          <w:tcPr>
            <w:tcW w:w="2436" w:type="dxa"/>
          </w:tcPr>
          <w:p w:rsidR="006F4484" w:rsidRDefault="006F4484" w:rsidP="00BE1047">
            <w:pPr>
              <w:spacing w:line="360" w:lineRule="auto"/>
              <w:rPr>
                <w:rFonts w:ascii="Calibri" w:hAnsi="Calibri" w:cs="Calibri"/>
                <w:noProof/>
                <w:lang w:eastAsia="fr-BE"/>
              </w:rPr>
            </w:pPr>
            <w:r>
              <w:rPr>
                <w:noProof/>
                <w:lang w:val="fr-BE" w:eastAsia="fr-BE"/>
              </w:rPr>
              <w:drawing>
                <wp:inline distT="0" distB="0" distL="0" distR="0" wp14:anchorId="5FEBFD57" wp14:editId="7B62E1CC">
                  <wp:extent cx="1403609" cy="933381"/>
                  <wp:effectExtent l="0" t="0" r="6350" b="635"/>
                  <wp:docPr id="14" name="Image 14" descr="Résultat de recherche d'images pour &quot;clinique des nounour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ésultat de recherche d'images pour &quot;clinique des nounours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89" r="7752"/>
                          <a:stretch/>
                        </pic:blipFill>
                        <pic:spPr bwMode="auto">
                          <a:xfrm>
                            <a:off x="0" y="0"/>
                            <a:ext cx="1438675" cy="956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049C" w:rsidRDefault="0079049C" w:rsidP="00BE1047">
      <w:pPr>
        <w:spacing w:line="360" w:lineRule="auto"/>
        <w:rPr>
          <w:rFonts w:ascii="Calibri" w:hAnsi="Calibri" w:cs="Calibri"/>
          <w:noProof/>
          <w:lang w:eastAsia="fr-BE"/>
        </w:rPr>
      </w:pPr>
    </w:p>
    <w:p w:rsidR="006C1EC2" w:rsidRPr="006C1EC2" w:rsidRDefault="006C1EC2" w:rsidP="006C1EC2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2</w:t>
      </w:r>
      <w:r w:rsidRPr="00200046">
        <w:rPr>
          <w:rFonts w:ascii="Calibri" w:hAnsi="Calibri" w:cs="Calibri"/>
          <w:b/>
          <w:sz w:val="24"/>
          <w:szCs w:val="24"/>
        </w:rPr>
        <w:t xml:space="preserve">. </w:t>
      </w:r>
      <w:r w:rsidR="0089771E">
        <w:rPr>
          <w:rFonts w:ascii="Calibri" w:hAnsi="Calibri" w:cs="Calibri"/>
        </w:rPr>
        <w:t>Vrai ou faux</w:t>
      </w:r>
      <w:r w:rsidR="00245E76">
        <w:rPr>
          <w:rFonts w:ascii="Calibri" w:hAnsi="Calibri" w:cs="Calibri"/>
        </w:rPr>
        <w:t xml:space="preserve"> </w:t>
      </w:r>
      <w:r w:rsidR="00245E76" w:rsidRPr="000F16D3">
        <w:rPr>
          <w:rFonts w:ascii="Calibri" w:hAnsi="Calibri" w:cs="Calibri"/>
        </w:rPr>
        <w:t>? Cochez (</w:t>
      </w:r>
      <w:r w:rsidR="00245E76" w:rsidRPr="000F16D3">
        <w:rPr>
          <w:rFonts w:ascii="Calibri" w:hAnsi="Calibri" w:cs="Calibri"/>
        </w:rPr>
        <w:sym w:font="Wingdings" w:char="F0FC"/>
      </w:r>
      <w:r w:rsidR="00245E76" w:rsidRPr="000F16D3">
        <w:rPr>
          <w:rFonts w:ascii="Calibri" w:hAnsi="Calibri" w:cs="Calibri"/>
        </w:rPr>
        <w:t xml:space="preserve">) la </w:t>
      </w:r>
      <w:r w:rsidR="00245E76">
        <w:rPr>
          <w:rFonts w:ascii="Calibri" w:hAnsi="Calibri" w:cs="Calibri"/>
        </w:rPr>
        <w:t>réponse correcte puis justifiez</w:t>
      </w:r>
      <w:r w:rsidR="00245E76" w:rsidRPr="000F16D3">
        <w:rPr>
          <w:rFonts w:ascii="Calibri" w:hAnsi="Calibri" w:cs="Calibri"/>
        </w:rPr>
        <w:t xml:space="preserve"> votre réponse.</w:t>
      </w:r>
      <w:r w:rsidR="00245E76">
        <w:rPr>
          <w:rFonts w:ascii="Calibri" w:hAnsi="Calibri" w:cs="Calibri"/>
        </w:rPr>
        <w:tab/>
      </w:r>
      <w:r w:rsidR="00245E76">
        <w:rPr>
          <w:rFonts w:ascii="Calibri" w:hAnsi="Calibri" w:cs="Calibri"/>
        </w:rPr>
        <w:tab/>
      </w:r>
      <w:r w:rsidR="00245E76"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/1</w:t>
      </w:r>
    </w:p>
    <w:tbl>
      <w:tblPr>
        <w:tblStyle w:val="Grilledutableau"/>
        <w:tblW w:w="10377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69"/>
        <w:gridCol w:w="574"/>
        <w:gridCol w:w="487"/>
        <w:gridCol w:w="147"/>
      </w:tblGrid>
      <w:tr w:rsidR="006C1EC2" w:rsidRPr="000F16D3" w:rsidTr="006C1EC2">
        <w:trPr>
          <w:gridAfter w:val="1"/>
          <w:wAfter w:w="147" w:type="dxa"/>
        </w:trPr>
        <w:tc>
          <w:tcPr>
            <w:tcW w:w="10230" w:type="dxa"/>
            <w:gridSpan w:val="3"/>
          </w:tcPr>
          <w:p w:rsidR="006C1EC2" w:rsidRPr="00200046" w:rsidRDefault="006C1EC2" w:rsidP="006610D8">
            <w:pPr>
              <w:rPr>
                <w:rFonts w:ascii="Calibri" w:hAnsi="Calibri" w:cs="Calibri"/>
                <w:sz w:val="12"/>
                <w:szCs w:val="12"/>
              </w:rPr>
            </w:pPr>
          </w:p>
          <w:p w:rsidR="006C1EC2" w:rsidRDefault="006C1EC2" w:rsidP="006610D8">
            <w:pPr>
              <w:rPr>
                <w:rFonts w:ascii="Calibri" w:hAnsi="Calibri" w:cs="Calibri"/>
                <w:sz w:val="2"/>
                <w:szCs w:val="2"/>
              </w:rPr>
            </w:pPr>
          </w:p>
          <w:p w:rsidR="006C1EC2" w:rsidRPr="00E91BD0" w:rsidRDefault="006C1EC2" w:rsidP="006610D8">
            <w:pPr>
              <w:rPr>
                <w:rFonts w:ascii="Calibri" w:hAnsi="Calibri" w:cs="Calibri"/>
                <w:sz w:val="2"/>
                <w:szCs w:val="2"/>
              </w:rPr>
            </w:pPr>
          </w:p>
        </w:tc>
      </w:tr>
      <w:tr w:rsidR="006C1EC2" w:rsidRPr="000F16D3" w:rsidTr="006610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14" w:type="dxa"/>
            <w:tcBorders>
              <w:top w:val="nil"/>
              <w:left w:val="nil"/>
            </w:tcBorders>
          </w:tcPr>
          <w:p w:rsidR="006C1EC2" w:rsidRPr="000F16D3" w:rsidRDefault="006C1EC2" w:rsidP="006610D8">
            <w:pPr>
              <w:rPr>
                <w:rFonts w:ascii="Calibri" w:hAnsi="Calibri" w:cs="Calibri"/>
              </w:rPr>
            </w:pPr>
          </w:p>
        </w:tc>
        <w:tc>
          <w:tcPr>
            <w:tcW w:w="529" w:type="dxa"/>
          </w:tcPr>
          <w:p w:rsidR="006C1EC2" w:rsidRPr="000F16D3" w:rsidRDefault="00534619" w:rsidP="006610D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Vra</w:t>
            </w:r>
            <w:r w:rsidR="0089771E">
              <w:rPr>
                <w:rFonts w:ascii="Calibri" w:hAnsi="Calibri" w:cs="Calibri"/>
              </w:rPr>
              <w:t>i</w:t>
            </w:r>
          </w:p>
        </w:tc>
        <w:tc>
          <w:tcPr>
            <w:tcW w:w="634" w:type="dxa"/>
            <w:gridSpan w:val="2"/>
          </w:tcPr>
          <w:p w:rsidR="006C1EC2" w:rsidRPr="000F16D3" w:rsidRDefault="0089771E" w:rsidP="006610D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Faux</w:t>
            </w:r>
          </w:p>
        </w:tc>
      </w:tr>
      <w:tr w:rsidR="006C1EC2" w:rsidRPr="000F16D3" w:rsidTr="006610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14" w:type="dxa"/>
          </w:tcPr>
          <w:p w:rsidR="006C1EC2" w:rsidRPr="000F16D3" w:rsidRDefault="006C1EC2" w:rsidP="006610D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Des docteurs professionnels participent à la « clinique des nounours ».</w:t>
            </w:r>
          </w:p>
        </w:tc>
        <w:tc>
          <w:tcPr>
            <w:tcW w:w="529" w:type="dxa"/>
          </w:tcPr>
          <w:p w:rsidR="006C1EC2" w:rsidRPr="000F16D3" w:rsidRDefault="006C1EC2" w:rsidP="006610D8">
            <w:pPr>
              <w:rPr>
                <w:rFonts w:ascii="Calibri" w:hAnsi="Calibri" w:cs="Calibri"/>
              </w:rPr>
            </w:pPr>
          </w:p>
        </w:tc>
        <w:tc>
          <w:tcPr>
            <w:tcW w:w="634" w:type="dxa"/>
            <w:gridSpan w:val="2"/>
          </w:tcPr>
          <w:p w:rsidR="006C1EC2" w:rsidRPr="000F16D3" w:rsidRDefault="006C1EC2" w:rsidP="006C1EC2">
            <w:pPr>
              <w:jc w:val="center"/>
              <w:rPr>
                <w:rFonts w:ascii="Calibri" w:hAnsi="Calibri" w:cs="Calibri"/>
              </w:rPr>
            </w:pPr>
            <w:r w:rsidRPr="0089235B">
              <w:rPr>
                <w:rFonts w:ascii="Calibri" w:hAnsi="Calibri" w:cs="Calibri"/>
                <w:color w:val="002060"/>
              </w:rPr>
              <w:t>X</w:t>
            </w:r>
          </w:p>
        </w:tc>
      </w:tr>
    </w:tbl>
    <w:p w:rsidR="006C1EC2" w:rsidRDefault="006C1EC2" w:rsidP="006C1EC2">
      <w:pPr>
        <w:spacing w:after="0" w:line="240" w:lineRule="auto"/>
        <w:ind w:left="-425"/>
      </w:pPr>
    </w:p>
    <w:p w:rsidR="006C1EC2" w:rsidRPr="0089235B" w:rsidRDefault="006C1EC2" w:rsidP="006C1EC2">
      <w:pPr>
        <w:spacing w:after="0" w:line="240" w:lineRule="auto"/>
        <w:ind w:left="-425"/>
        <w:rPr>
          <w:color w:val="002060"/>
        </w:rPr>
      </w:pPr>
      <w:r w:rsidRPr="0089235B">
        <w:rPr>
          <w:color w:val="002060"/>
        </w:rPr>
        <w:t xml:space="preserve">Justifiez : </w:t>
      </w:r>
      <w:r w:rsidRPr="0089235B">
        <w:rPr>
          <w:color w:val="002060"/>
        </w:rPr>
        <w:tab/>
        <w:t xml:space="preserve">« 450 </w:t>
      </w:r>
      <w:r w:rsidRPr="0089235B">
        <w:rPr>
          <w:b/>
          <w:color w:val="002060"/>
        </w:rPr>
        <w:t>étudiants en médecine »</w:t>
      </w:r>
    </w:p>
    <w:p w:rsidR="006C1EC2" w:rsidRDefault="006C1EC2" w:rsidP="006C1EC2">
      <w:pPr>
        <w:spacing w:after="0" w:line="240" w:lineRule="auto"/>
        <w:ind w:left="-425"/>
      </w:pPr>
    </w:p>
    <w:p w:rsidR="006C1EC2" w:rsidRPr="006C1EC2" w:rsidRDefault="006C1EC2" w:rsidP="006C1EC2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3</w:t>
      </w:r>
      <w:r w:rsidRPr="00200046">
        <w:rPr>
          <w:rFonts w:ascii="Calibri" w:hAnsi="Calibri" w:cs="Calibri"/>
          <w:b/>
          <w:sz w:val="24"/>
          <w:szCs w:val="24"/>
        </w:rPr>
        <w:t xml:space="preserve">. </w:t>
      </w:r>
      <w:r w:rsidRPr="00200046">
        <w:rPr>
          <w:rFonts w:ascii="Calibri" w:hAnsi="Calibri" w:cs="Calibri"/>
        </w:rPr>
        <w:t>Qui peut aller à la « clinique des nounours » ? Cochez (</w:t>
      </w:r>
      <w:r w:rsidRPr="00200046">
        <w:rPr>
          <w:rFonts w:ascii="Calibri" w:hAnsi="Calibri" w:cs="Calibri"/>
        </w:rPr>
        <w:sym w:font="Wingdings" w:char="F0FC"/>
      </w:r>
      <w:r>
        <w:rPr>
          <w:rFonts w:ascii="Calibri" w:hAnsi="Calibri" w:cs="Calibri"/>
        </w:rPr>
        <w:t>) la réponse correcte.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/3</w:t>
      </w:r>
    </w:p>
    <w:tbl>
      <w:tblPr>
        <w:tblStyle w:val="Grilledutableau"/>
        <w:tblW w:w="10343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64"/>
      </w:tblGrid>
      <w:tr w:rsidR="006C1EC2" w:rsidRPr="000F16D3" w:rsidTr="006610D8">
        <w:tc>
          <w:tcPr>
            <w:tcW w:w="10343" w:type="dxa"/>
          </w:tcPr>
          <w:p w:rsidR="006C1EC2" w:rsidRPr="00200046" w:rsidRDefault="006C1EC2" w:rsidP="006610D8">
            <w:pPr>
              <w:rPr>
                <w:rFonts w:ascii="Calibri" w:hAnsi="Calibri" w:cs="Calibri"/>
                <w:sz w:val="12"/>
                <w:szCs w:val="12"/>
              </w:rPr>
            </w:pPr>
          </w:p>
          <w:tbl>
            <w:tblPr>
              <w:tblStyle w:val="Grilledutableau"/>
              <w:tblW w:w="10343" w:type="dxa"/>
              <w:tblLook w:val="04A0" w:firstRow="1" w:lastRow="0" w:firstColumn="1" w:lastColumn="0" w:noHBand="0" w:noVBand="1"/>
            </w:tblPr>
            <w:tblGrid>
              <w:gridCol w:w="7225"/>
              <w:gridCol w:w="1559"/>
              <w:gridCol w:w="1559"/>
            </w:tblGrid>
            <w:tr w:rsidR="006C1EC2" w:rsidTr="006610D8">
              <w:tc>
                <w:tcPr>
                  <w:tcW w:w="7225" w:type="dxa"/>
                  <w:tcBorders>
                    <w:top w:val="nil"/>
                    <w:left w:val="nil"/>
                  </w:tcBorders>
                </w:tcPr>
                <w:p w:rsidR="006C1EC2" w:rsidRPr="00200046" w:rsidRDefault="006C1EC2" w:rsidP="006610D8">
                  <w:pPr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1559" w:type="dxa"/>
                </w:tcPr>
                <w:p w:rsidR="006C1EC2" w:rsidRPr="00200046" w:rsidRDefault="006C1EC2" w:rsidP="006C1EC2">
                  <w:pPr>
                    <w:jc w:val="center"/>
                    <w:rPr>
                      <w:rFonts w:ascii="Calibri" w:hAnsi="Calibri" w:cs="Calibri"/>
                    </w:rPr>
                  </w:pPr>
                  <w:r w:rsidRPr="00200046">
                    <w:rPr>
                      <w:rFonts w:ascii="Calibri" w:hAnsi="Calibri" w:cs="Calibri"/>
                    </w:rPr>
                    <w:t>Il/elle peut participer</w:t>
                  </w:r>
                </w:p>
              </w:tc>
              <w:tc>
                <w:tcPr>
                  <w:tcW w:w="1559" w:type="dxa"/>
                </w:tcPr>
                <w:p w:rsidR="006C1EC2" w:rsidRPr="00200046" w:rsidRDefault="006C1EC2" w:rsidP="006C1EC2">
                  <w:pPr>
                    <w:jc w:val="center"/>
                    <w:rPr>
                      <w:rFonts w:ascii="Calibri" w:hAnsi="Calibri" w:cs="Calibri"/>
                    </w:rPr>
                  </w:pPr>
                  <w:r w:rsidRPr="00200046">
                    <w:rPr>
                      <w:rFonts w:ascii="Calibri" w:hAnsi="Calibri" w:cs="Calibri"/>
                    </w:rPr>
                    <w:t>Il/elle ne peut pas participer</w:t>
                  </w:r>
                </w:p>
              </w:tc>
            </w:tr>
            <w:tr w:rsidR="006C1EC2" w:rsidTr="006610D8">
              <w:tc>
                <w:tcPr>
                  <w:tcW w:w="7225" w:type="dxa"/>
                </w:tcPr>
                <w:p w:rsidR="006C1EC2" w:rsidRPr="00200046" w:rsidRDefault="006C1EC2" w:rsidP="006610D8">
                  <w:pPr>
                    <w:spacing w:line="360" w:lineRule="auto"/>
                    <w:rPr>
                      <w:rFonts w:ascii="Calibri" w:hAnsi="Calibri" w:cs="Calibri"/>
                    </w:rPr>
                  </w:pPr>
                  <w:r w:rsidRPr="00200046">
                    <w:rPr>
                      <w:rFonts w:ascii="Calibri" w:hAnsi="Calibri" w:cs="Calibri"/>
                    </w:rPr>
                    <w:t>Pierre a 15 ans et il veut aller seul à la « clinique des nounours ».</w:t>
                  </w:r>
                </w:p>
              </w:tc>
              <w:tc>
                <w:tcPr>
                  <w:tcW w:w="1559" w:type="dxa"/>
                </w:tcPr>
                <w:p w:rsidR="006C1EC2" w:rsidRPr="0089235B" w:rsidRDefault="006C1EC2" w:rsidP="006C1EC2">
                  <w:pPr>
                    <w:jc w:val="center"/>
                    <w:rPr>
                      <w:rFonts w:ascii="Calibri" w:hAnsi="Calibri" w:cs="Calibri"/>
                      <w:color w:val="002060"/>
                      <w:sz w:val="24"/>
                    </w:rPr>
                  </w:pPr>
                </w:p>
              </w:tc>
              <w:tc>
                <w:tcPr>
                  <w:tcW w:w="1559" w:type="dxa"/>
                </w:tcPr>
                <w:p w:rsidR="006C1EC2" w:rsidRPr="0089235B" w:rsidRDefault="006C1EC2" w:rsidP="006C1EC2">
                  <w:pPr>
                    <w:jc w:val="center"/>
                    <w:rPr>
                      <w:rFonts w:ascii="Calibri" w:hAnsi="Calibri" w:cs="Calibri"/>
                      <w:color w:val="002060"/>
                      <w:sz w:val="24"/>
                    </w:rPr>
                  </w:pPr>
                  <w:r w:rsidRPr="0089235B">
                    <w:rPr>
                      <w:rFonts w:ascii="Calibri" w:hAnsi="Calibri" w:cs="Calibri"/>
                      <w:color w:val="002060"/>
                      <w:sz w:val="24"/>
                    </w:rPr>
                    <w:t>X</w:t>
                  </w:r>
                </w:p>
              </w:tc>
            </w:tr>
            <w:tr w:rsidR="006C1EC2" w:rsidTr="006610D8">
              <w:tc>
                <w:tcPr>
                  <w:tcW w:w="7225" w:type="dxa"/>
                </w:tcPr>
                <w:p w:rsidR="006C1EC2" w:rsidRPr="00200046" w:rsidRDefault="006C1EC2" w:rsidP="006610D8">
                  <w:pPr>
                    <w:spacing w:line="360" w:lineRule="auto"/>
                    <w:rPr>
                      <w:rFonts w:ascii="Calibri" w:hAnsi="Calibri" w:cs="Calibri"/>
                    </w:rPr>
                  </w:pPr>
                  <w:r w:rsidRPr="00200046">
                    <w:rPr>
                      <w:rFonts w:ascii="Calibri" w:hAnsi="Calibri" w:cs="Calibri"/>
                    </w:rPr>
                    <w:t>Sara a 6 ans et elle veut aller avec sa maman à la « clinique des nounours ».</w:t>
                  </w:r>
                </w:p>
              </w:tc>
              <w:tc>
                <w:tcPr>
                  <w:tcW w:w="1559" w:type="dxa"/>
                </w:tcPr>
                <w:p w:rsidR="006C1EC2" w:rsidRPr="0089235B" w:rsidRDefault="006C1EC2" w:rsidP="006C1EC2">
                  <w:pPr>
                    <w:jc w:val="center"/>
                    <w:rPr>
                      <w:rFonts w:ascii="Calibri" w:hAnsi="Calibri" w:cs="Calibri"/>
                      <w:color w:val="002060"/>
                      <w:sz w:val="24"/>
                    </w:rPr>
                  </w:pPr>
                  <w:r w:rsidRPr="0089235B">
                    <w:rPr>
                      <w:rFonts w:ascii="Calibri" w:hAnsi="Calibri" w:cs="Calibri"/>
                      <w:color w:val="002060"/>
                      <w:sz w:val="24"/>
                    </w:rPr>
                    <w:t>X</w:t>
                  </w:r>
                </w:p>
              </w:tc>
              <w:tc>
                <w:tcPr>
                  <w:tcW w:w="1559" w:type="dxa"/>
                </w:tcPr>
                <w:p w:rsidR="006C1EC2" w:rsidRPr="0089235B" w:rsidRDefault="006C1EC2" w:rsidP="006C1EC2">
                  <w:pPr>
                    <w:jc w:val="center"/>
                    <w:rPr>
                      <w:rFonts w:ascii="Calibri" w:hAnsi="Calibri" w:cs="Calibri"/>
                      <w:color w:val="002060"/>
                      <w:sz w:val="24"/>
                    </w:rPr>
                  </w:pPr>
                </w:p>
              </w:tc>
            </w:tr>
            <w:tr w:rsidR="006C1EC2" w:rsidTr="006610D8">
              <w:tc>
                <w:tcPr>
                  <w:tcW w:w="7225" w:type="dxa"/>
                </w:tcPr>
                <w:p w:rsidR="006C1EC2" w:rsidRPr="00200046" w:rsidRDefault="006C1EC2" w:rsidP="006610D8">
                  <w:pPr>
                    <w:spacing w:line="360" w:lineRule="auto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Louise a 9 ans et elle</w:t>
                  </w:r>
                  <w:r w:rsidRPr="00200046">
                    <w:rPr>
                      <w:rFonts w:ascii="Calibri" w:hAnsi="Calibri" w:cs="Calibri"/>
                    </w:rPr>
                    <w:t xml:space="preserve"> veut aller avec son école à la « clinique des nounours ».</w:t>
                  </w:r>
                </w:p>
              </w:tc>
              <w:tc>
                <w:tcPr>
                  <w:tcW w:w="1559" w:type="dxa"/>
                </w:tcPr>
                <w:p w:rsidR="006C1EC2" w:rsidRPr="0089235B" w:rsidRDefault="006C1EC2" w:rsidP="006C1EC2">
                  <w:pPr>
                    <w:jc w:val="center"/>
                    <w:rPr>
                      <w:rFonts w:ascii="Calibri" w:hAnsi="Calibri" w:cs="Calibri"/>
                      <w:color w:val="002060"/>
                      <w:sz w:val="24"/>
                    </w:rPr>
                  </w:pPr>
                </w:p>
              </w:tc>
              <w:tc>
                <w:tcPr>
                  <w:tcW w:w="1559" w:type="dxa"/>
                </w:tcPr>
                <w:p w:rsidR="006C1EC2" w:rsidRPr="0089235B" w:rsidRDefault="006C1EC2" w:rsidP="006C1EC2">
                  <w:pPr>
                    <w:jc w:val="center"/>
                    <w:rPr>
                      <w:rFonts w:ascii="Calibri" w:hAnsi="Calibri" w:cs="Calibri"/>
                      <w:color w:val="002060"/>
                      <w:sz w:val="24"/>
                    </w:rPr>
                  </w:pPr>
                  <w:r w:rsidRPr="0089235B">
                    <w:rPr>
                      <w:rFonts w:ascii="Calibri" w:hAnsi="Calibri" w:cs="Calibri"/>
                      <w:color w:val="002060"/>
                      <w:sz w:val="24"/>
                    </w:rPr>
                    <w:t>X</w:t>
                  </w:r>
                </w:p>
              </w:tc>
            </w:tr>
          </w:tbl>
          <w:p w:rsidR="006C1EC2" w:rsidRPr="000F16D3" w:rsidRDefault="006C1EC2" w:rsidP="006610D8">
            <w:pPr>
              <w:rPr>
                <w:rFonts w:ascii="Calibri" w:hAnsi="Calibri" w:cs="Calibri"/>
                <w:sz w:val="24"/>
              </w:rPr>
            </w:pPr>
          </w:p>
        </w:tc>
      </w:tr>
    </w:tbl>
    <w:p w:rsidR="006C1EC2" w:rsidRPr="006C1EC2" w:rsidRDefault="006C1EC2" w:rsidP="00BE1047">
      <w:pPr>
        <w:spacing w:line="360" w:lineRule="auto"/>
        <w:rPr>
          <w:rFonts w:ascii="Calibri" w:hAnsi="Calibri" w:cs="Calibri"/>
          <w:noProof/>
          <w:lang w:eastAsia="fr-BE"/>
        </w:rPr>
      </w:pPr>
    </w:p>
    <w:p w:rsidR="00754E08" w:rsidRDefault="006C1EC2" w:rsidP="00BE1047">
      <w:p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  <w:b/>
          <w:sz w:val="24"/>
        </w:rPr>
        <w:t>4</w:t>
      </w:r>
      <w:r w:rsidRPr="000F16D3">
        <w:rPr>
          <w:rFonts w:ascii="Calibri" w:hAnsi="Calibri" w:cs="Calibri"/>
          <w:b/>
          <w:sz w:val="24"/>
        </w:rPr>
        <w:t xml:space="preserve">. </w:t>
      </w:r>
      <w:r w:rsidR="0089771E">
        <w:rPr>
          <w:rFonts w:ascii="Calibri" w:hAnsi="Calibri" w:cs="Calibri"/>
        </w:rPr>
        <w:t>Vrai ou faux</w:t>
      </w:r>
      <w:r w:rsidR="00245E76">
        <w:rPr>
          <w:rFonts w:ascii="Calibri" w:hAnsi="Calibri" w:cs="Calibri"/>
        </w:rPr>
        <w:t xml:space="preserve"> </w:t>
      </w:r>
      <w:r w:rsidR="00245E76" w:rsidRPr="000F16D3">
        <w:rPr>
          <w:rFonts w:ascii="Calibri" w:hAnsi="Calibri" w:cs="Calibri"/>
        </w:rPr>
        <w:t>? Cochez (</w:t>
      </w:r>
      <w:r w:rsidR="00245E76" w:rsidRPr="000F16D3">
        <w:rPr>
          <w:rFonts w:ascii="Calibri" w:hAnsi="Calibri" w:cs="Calibri"/>
        </w:rPr>
        <w:sym w:font="Wingdings" w:char="F0FC"/>
      </w:r>
      <w:r w:rsidR="00245E76" w:rsidRPr="000F16D3">
        <w:rPr>
          <w:rFonts w:ascii="Calibri" w:hAnsi="Calibri" w:cs="Calibri"/>
        </w:rPr>
        <w:t xml:space="preserve">) la </w:t>
      </w:r>
      <w:r w:rsidR="00245E76">
        <w:rPr>
          <w:rFonts w:ascii="Calibri" w:hAnsi="Calibri" w:cs="Calibri"/>
        </w:rPr>
        <w:t>réponse correcte puis justifiez</w:t>
      </w:r>
      <w:r w:rsidR="00245E76" w:rsidRPr="000F16D3">
        <w:rPr>
          <w:rFonts w:ascii="Calibri" w:hAnsi="Calibri" w:cs="Calibri"/>
        </w:rPr>
        <w:t xml:space="preserve"> votre réponse.</w:t>
      </w:r>
      <w:r w:rsidR="00245E76">
        <w:rPr>
          <w:rFonts w:ascii="Calibri" w:hAnsi="Calibri" w:cs="Calibri"/>
        </w:rPr>
        <w:tab/>
      </w:r>
      <w:r w:rsidR="00245E76">
        <w:rPr>
          <w:rFonts w:ascii="Calibri" w:hAnsi="Calibri" w:cs="Calibri"/>
        </w:rPr>
        <w:tab/>
      </w:r>
      <w:r w:rsidR="00245E76"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/1</w:t>
      </w:r>
    </w:p>
    <w:tbl>
      <w:tblPr>
        <w:tblStyle w:val="Grilledutableau"/>
        <w:tblW w:w="10377" w:type="dxa"/>
        <w:tblInd w:w="-459" w:type="dxa"/>
        <w:tblLook w:val="04A0" w:firstRow="1" w:lastRow="0" w:firstColumn="1" w:lastColumn="0" w:noHBand="0" w:noVBand="1"/>
      </w:tblPr>
      <w:tblGrid>
        <w:gridCol w:w="9169"/>
        <w:gridCol w:w="574"/>
        <w:gridCol w:w="634"/>
      </w:tblGrid>
      <w:tr w:rsidR="006C1EC2" w:rsidRPr="000F16D3" w:rsidTr="006610D8">
        <w:tc>
          <w:tcPr>
            <w:tcW w:w="9214" w:type="dxa"/>
            <w:tcBorders>
              <w:top w:val="nil"/>
              <w:left w:val="nil"/>
            </w:tcBorders>
          </w:tcPr>
          <w:p w:rsidR="006C1EC2" w:rsidRPr="000F16D3" w:rsidRDefault="006C1EC2" w:rsidP="006610D8">
            <w:pPr>
              <w:rPr>
                <w:rFonts w:ascii="Calibri" w:hAnsi="Calibri" w:cs="Calibri"/>
              </w:rPr>
            </w:pPr>
          </w:p>
        </w:tc>
        <w:tc>
          <w:tcPr>
            <w:tcW w:w="567" w:type="dxa"/>
          </w:tcPr>
          <w:p w:rsidR="006C1EC2" w:rsidRPr="000F16D3" w:rsidRDefault="0089771E" w:rsidP="006610D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Vrai</w:t>
            </w:r>
          </w:p>
        </w:tc>
        <w:tc>
          <w:tcPr>
            <w:tcW w:w="596" w:type="dxa"/>
          </w:tcPr>
          <w:p w:rsidR="006C1EC2" w:rsidRPr="000F16D3" w:rsidRDefault="0089771E" w:rsidP="006610D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Faux</w:t>
            </w:r>
          </w:p>
        </w:tc>
      </w:tr>
      <w:tr w:rsidR="006C1EC2" w:rsidRPr="000F16D3" w:rsidTr="006610D8">
        <w:tc>
          <w:tcPr>
            <w:tcW w:w="9214" w:type="dxa"/>
          </w:tcPr>
          <w:p w:rsidR="006C1EC2" w:rsidRPr="000F16D3" w:rsidRDefault="006C1EC2" w:rsidP="006610D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Les personnes doivent payer pour aller à la « clinique des nounours ».</w:t>
            </w:r>
          </w:p>
        </w:tc>
        <w:tc>
          <w:tcPr>
            <w:tcW w:w="567" w:type="dxa"/>
          </w:tcPr>
          <w:p w:rsidR="006C1EC2" w:rsidRPr="0089235B" w:rsidRDefault="006C1EC2" w:rsidP="006610D8">
            <w:pPr>
              <w:rPr>
                <w:rFonts w:ascii="Calibri" w:hAnsi="Calibri" w:cs="Calibri"/>
                <w:color w:val="002060"/>
              </w:rPr>
            </w:pPr>
          </w:p>
        </w:tc>
        <w:tc>
          <w:tcPr>
            <w:tcW w:w="596" w:type="dxa"/>
          </w:tcPr>
          <w:p w:rsidR="006C1EC2" w:rsidRPr="0089235B" w:rsidRDefault="006C1EC2" w:rsidP="006610D8">
            <w:pPr>
              <w:rPr>
                <w:rFonts w:ascii="Calibri" w:hAnsi="Calibri" w:cs="Calibri"/>
                <w:color w:val="002060"/>
              </w:rPr>
            </w:pPr>
            <w:r w:rsidRPr="0089235B">
              <w:rPr>
                <w:rFonts w:ascii="Calibri" w:hAnsi="Calibri" w:cs="Calibri"/>
                <w:color w:val="002060"/>
              </w:rPr>
              <w:t>X</w:t>
            </w:r>
          </w:p>
        </w:tc>
      </w:tr>
    </w:tbl>
    <w:p w:rsidR="006F4484" w:rsidRDefault="006F4484" w:rsidP="00BE1047">
      <w:pPr>
        <w:spacing w:line="360" w:lineRule="auto"/>
        <w:rPr>
          <w:rFonts w:ascii="Calibri" w:hAnsi="Calibri" w:cs="Calibri"/>
        </w:rPr>
      </w:pPr>
    </w:p>
    <w:p w:rsidR="006F4484" w:rsidRPr="0089235B" w:rsidRDefault="006F4484" w:rsidP="006F4484">
      <w:pPr>
        <w:spacing w:line="360" w:lineRule="auto"/>
        <w:ind w:left="-567"/>
        <w:rPr>
          <w:rFonts w:ascii="Calibri" w:hAnsi="Calibri" w:cs="Calibri"/>
          <w:color w:val="002060"/>
        </w:rPr>
      </w:pPr>
      <w:r w:rsidRPr="0089235B">
        <w:rPr>
          <w:color w:val="002060"/>
        </w:rPr>
        <w:t xml:space="preserve">Justifiez : </w:t>
      </w:r>
      <w:r w:rsidRPr="0089235B">
        <w:rPr>
          <w:color w:val="002060"/>
        </w:rPr>
        <w:tab/>
        <w:t xml:space="preserve">« cet </w:t>
      </w:r>
      <w:r w:rsidRPr="0089235B">
        <w:rPr>
          <w:b/>
          <w:color w:val="002060"/>
        </w:rPr>
        <w:t>événement gratuit</w:t>
      </w:r>
      <w:r w:rsidRPr="0089235B">
        <w:rPr>
          <w:color w:val="002060"/>
        </w:rPr>
        <w:t> »</w:t>
      </w:r>
    </w:p>
    <w:p w:rsidR="006C1EC2" w:rsidRPr="0089771E" w:rsidRDefault="0089771E" w:rsidP="0089771E">
      <w:pPr>
        <w:ind w:left="-426"/>
        <w:rPr>
          <w:rFonts w:ascii="Calibri" w:hAnsi="Calibri" w:cs="Calibri"/>
          <w:noProof/>
          <w:lang w:val="fr-BE" w:eastAsia="fr-BE"/>
        </w:rPr>
      </w:pPr>
      <w:r>
        <w:rPr>
          <w:rFonts w:ascii="Calibri" w:hAnsi="Calibri" w:cs="Calibri"/>
          <w:b/>
          <w:sz w:val="24"/>
        </w:rPr>
        <w:t>5</w:t>
      </w:r>
      <w:r w:rsidRPr="000F16D3">
        <w:rPr>
          <w:rFonts w:ascii="Calibri" w:hAnsi="Calibri" w:cs="Calibri"/>
          <w:b/>
          <w:sz w:val="24"/>
        </w:rPr>
        <w:t xml:space="preserve">. </w:t>
      </w:r>
      <w:r>
        <w:rPr>
          <w:rFonts w:ascii="Calibri" w:hAnsi="Calibri" w:cs="Calibri"/>
        </w:rPr>
        <w:t>Quels sont les objectifs de la « clinique des nounours » ?</w:t>
      </w:r>
      <w:r w:rsidR="006C1EC2">
        <w:rPr>
          <w:rFonts w:ascii="Calibri" w:hAnsi="Calibri" w:cs="Calibri"/>
        </w:rPr>
        <w:tab/>
      </w:r>
      <w:r w:rsidR="006C1EC2">
        <w:rPr>
          <w:rFonts w:ascii="Calibri" w:hAnsi="Calibri" w:cs="Calibri"/>
        </w:rPr>
        <w:tab/>
      </w:r>
      <w:r w:rsidR="006C1EC2"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="006C1EC2">
        <w:rPr>
          <w:rFonts w:ascii="Calibri" w:hAnsi="Calibri" w:cs="Calibri"/>
        </w:rPr>
        <w:tab/>
      </w:r>
      <w:r w:rsidR="00A0443C">
        <w:rPr>
          <w:rFonts w:ascii="Calibri" w:hAnsi="Calibri" w:cs="Calibri"/>
        </w:rPr>
        <w:tab/>
      </w:r>
      <w:r w:rsidR="006C1EC2">
        <w:rPr>
          <w:rFonts w:ascii="Calibri" w:hAnsi="Calibri" w:cs="Calibri"/>
        </w:rPr>
        <w:tab/>
        <w:t>/2</w:t>
      </w:r>
    </w:p>
    <w:p w:rsidR="006C1EC2" w:rsidRPr="0089235B" w:rsidRDefault="006C1EC2" w:rsidP="00A0443C">
      <w:pPr>
        <w:spacing w:line="360" w:lineRule="auto"/>
        <w:rPr>
          <w:rFonts w:ascii="Calibri" w:hAnsi="Calibri" w:cs="Calibri"/>
          <w:i/>
          <w:iCs/>
          <w:noProof/>
          <w:color w:val="C00000"/>
          <w:lang w:val="fr-BE" w:eastAsia="fr-BE"/>
        </w:rPr>
      </w:pPr>
      <w:r w:rsidRPr="0089235B">
        <w:rPr>
          <w:rFonts w:ascii="Calibri" w:hAnsi="Calibri" w:cs="Calibri"/>
          <w:i/>
          <w:iCs/>
          <w:noProof/>
          <w:color w:val="C00000"/>
          <w:lang w:val="fr-BE" w:eastAsia="fr-BE"/>
        </w:rPr>
        <w:t xml:space="preserve">Équilibrer la difficulté de la question en accordant les 2 points à </w:t>
      </w:r>
      <w:r w:rsidR="00A0443C" w:rsidRPr="0089235B">
        <w:rPr>
          <w:rFonts w:ascii="Calibri" w:hAnsi="Calibri" w:cs="Calibri"/>
          <w:i/>
          <w:iCs/>
          <w:noProof/>
          <w:color w:val="C00000"/>
          <w:lang w:val="fr-BE" w:eastAsia="fr-BE"/>
        </w:rPr>
        <w:t xml:space="preserve">toute </w:t>
      </w:r>
      <w:r w:rsidRPr="0089235B">
        <w:rPr>
          <w:rFonts w:ascii="Calibri" w:hAnsi="Calibri" w:cs="Calibri"/>
          <w:i/>
          <w:iCs/>
          <w:noProof/>
          <w:color w:val="C00000"/>
          <w:lang w:val="fr-BE" w:eastAsia="fr-BE"/>
        </w:rPr>
        <w:t>possibilité</w:t>
      </w:r>
    </w:p>
    <w:p w:rsidR="006C1EC2" w:rsidRPr="0089235B" w:rsidRDefault="006C1EC2" w:rsidP="00A0443C">
      <w:pPr>
        <w:pStyle w:val="Paragraphedeliste"/>
        <w:numPr>
          <w:ilvl w:val="0"/>
          <w:numId w:val="6"/>
        </w:numPr>
        <w:spacing w:line="240" w:lineRule="auto"/>
        <w:rPr>
          <w:rFonts w:ascii="Calibri" w:eastAsia="Times New Roman" w:hAnsi="Calibri" w:cs="Calibri"/>
          <w:color w:val="002060"/>
          <w:sz w:val="24"/>
          <w:szCs w:val="24"/>
          <w:lang w:eastAsia="fr-FR"/>
        </w:rPr>
      </w:pPr>
      <w:r w:rsidRPr="0089235B">
        <w:rPr>
          <w:rFonts w:ascii="Calibri" w:eastAsia="Times New Roman" w:hAnsi="Calibri" w:cs="Calibri"/>
          <w:color w:val="002060"/>
          <w:sz w:val="24"/>
          <w:szCs w:val="24"/>
          <w:lang w:eastAsia="fr-FR"/>
        </w:rPr>
        <w:t>« Familiariser |les enfants| au milieu hospitalier »</w:t>
      </w:r>
    </w:p>
    <w:p w:rsidR="006C1EC2" w:rsidRPr="0089235B" w:rsidRDefault="006C1EC2" w:rsidP="00A0443C">
      <w:pPr>
        <w:pStyle w:val="Paragraphedeliste"/>
        <w:numPr>
          <w:ilvl w:val="0"/>
          <w:numId w:val="6"/>
        </w:numPr>
        <w:spacing w:line="240" w:lineRule="auto"/>
        <w:rPr>
          <w:rFonts w:ascii="Calibri" w:eastAsia="Times New Roman" w:hAnsi="Calibri" w:cs="Calibri"/>
          <w:color w:val="002060"/>
          <w:sz w:val="24"/>
          <w:szCs w:val="24"/>
          <w:lang w:eastAsia="fr-FR"/>
        </w:rPr>
      </w:pPr>
      <w:r w:rsidRPr="0089235B">
        <w:rPr>
          <w:rFonts w:ascii="Calibri" w:eastAsia="Times New Roman" w:hAnsi="Calibri" w:cs="Calibri"/>
          <w:color w:val="002060"/>
          <w:sz w:val="24"/>
          <w:szCs w:val="24"/>
          <w:lang w:eastAsia="fr-FR"/>
        </w:rPr>
        <w:t>« Aider les enfants à avoir moins peur des docteurs »</w:t>
      </w:r>
    </w:p>
    <w:p w:rsidR="00A0443C" w:rsidRPr="0089235B" w:rsidRDefault="00A0443C" w:rsidP="00A0443C">
      <w:pPr>
        <w:pStyle w:val="Paragraphedeliste"/>
        <w:numPr>
          <w:ilvl w:val="0"/>
          <w:numId w:val="6"/>
        </w:numPr>
        <w:spacing w:line="240" w:lineRule="auto"/>
        <w:rPr>
          <w:rFonts w:ascii="Calibri" w:hAnsi="Calibri" w:cs="Calibri"/>
          <w:i/>
          <w:iCs/>
          <w:noProof/>
          <w:color w:val="002060"/>
          <w:lang w:val="fr-BE" w:eastAsia="fr-BE"/>
        </w:rPr>
      </w:pPr>
      <w:r w:rsidRPr="0089235B">
        <w:rPr>
          <w:rFonts w:ascii="Calibri" w:eastAsia="Times New Roman" w:hAnsi="Calibri" w:cs="Calibri"/>
          <w:color w:val="002060"/>
          <w:sz w:val="24"/>
          <w:szCs w:val="24"/>
          <w:lang w:eastAsia="fr-FR"/>
        </w:rPr>
        <w:t>« Sensibiliser les enfants à l’hygiène »</w:t>
      </w:r>
    </w:p>
    <w:p w:rsidR="00754E08" w:rsidRPr="00BE1047" w:rsidRDefault="00754E08">
      <w:pPr>
        <w:spacing w:line="360" w:lineRule="auto"/>
        <w:rPr>
          <w:rFonts w:ascii="Calibri" w:hAnsi="Calibri" w:cs="Calibri"/>
          <w:noProof/>
          <w:lang w:val="fr-BE" w:eastAsia="fr-BE"/>
        </w:rPr>
      </w:pPr>
    </w:p>
    <w:sectPr w:rsidR="00754E08" w:rsidRPr="00BE1047" w:rsidSect="000F16D3">
      <w:pgSz w:w="11906" w:h="16838"/>
      <w:pgMar w:top="993" w:right="70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Image 1" o:spid="_x0000_i1026" type="#_x0000_t75" style="width:9.6pt;height:9.6pt;visibility:visible;mso-wrap-style:square" o:bullet="t">
        <v:imagedata r:id="rId1" o:title=""/>
      </v:shape>
    </w:pict>
  </w:numPicBullet>
  <w:numPicBullet w:numPicBulletId="1">
    <w:pict>
      <v:shape id="Image 9" o:spid="_x0000_i1027" type="#_x0000_t75" alt="RÃ©sultat de recherche d'images pour &quot;case Ã  cocher&quot;" style="width:470.4pt;height:470.4pt;visibility:visible;mso-wrap-style:square" o:bullet="t">
        <v:imagedata r:id="rId2" o:title="RÃ©sultat de recherche d'images pour &quot;case Ã  cocher&quot;"/>
      </v:shape>
    </w:pict>
  </w:numPicBullet>
  <w:abstractNum w:abstractNumId="0" w15:restartNumberingAfterBreak="0">
    <w:nsid w:val="0DB175C7"/>
    <w:multiLevelType w:val="hybridMultilevel"/>
    <w:tmpl w:val="8D50A376"/>
    <w:lvl w:ilvl="0" w:tplc="66C64348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A4288A"/>
    <w:multiLevelType w:val="hybridMultilevel"/>
    <w:tmpl w:val="5BCE6D0E"/>
    <w:lvl w:ilvl="0" w:tplc="20524486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0A081B"/>
    <w:multiLevelType w:val="hybridMultilevel"/>
    <w:tmpl w:val="3DA44F8C"/>
    <w:lvl w:ilvl="0" w:tplc="25B2820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6DC38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CCA61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8C8EF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2E58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A3C80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F45E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0480E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A382A8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3385CF9"/>
    <w:multiLevelType w:val="multilevel"/>
    <w:tmpl w:val="F2A2F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37D5163"/>
    <w:multiLevelType w:val="hybridMultilevel"/>
    <w:tmpl w:val="993E8B2C"/>
    <w:lvl w:ilvl="0" w:tplc="08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171F7A"/>
    <w:multiLevelType w:val="hybridMultilevel"/>
    <w:tmpl w:val="DA1E5ACA"/>
    <w:lvl w:ilvl="0" w:tplc="08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096181"/>
    <w:multiLevelType w:val="hybridMultilevel"/>
    <w:tmpl w:val="DA1E5ACA"/>
    <w:lvl w:ilvl="0" w:tplc="08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6"/>
  </w:num>
  <w:num w:numId="5">
    <w:abstractNumId w:val="4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88C"/>
    <w:rsid w:val="00000E0B"/>
    <w:rsid w:val="000F0AB6"/>
    <w:rsid w:val="000F16D3"/>
    <w:rsid w:val="00102437"/>
    <w:rsid w:val="00107381"/>
    <w:rsid w:val="00182A15"/>
    <w:rsid w:val="001905C8"/>
    <w:rsid w:val="001951B2"/>
    <w:rsid w:val="00200046"/>
    <w:rsid w:val="00245E76"/>
    <w:rsid w:val="003C0E4B"/>
    <w:rsid w:val="00534619"/>
    <w:rsid w:val="005771D2"/>
    <w:rsid w:val="005A7F81"/>
    <w:rsid w:val="00693514"/>
    <w:rsid w:val="006C1EC2"/>
    <w:rsid w:val="006F2F37"/>
    <w:rsid w:val="006F4484"/>
    <w:rsid w:val="00754E08"/>
    <w:rsid w:val="0079049C"/>
    <w:rsid w:val="00853EE4"/>
    <w:rsid w:val="00876109"/>
    <w:rsid w:val="0089235B"/>
    <w:rsid w:val="0089771E"/>
    <w:rsid w:val="008A3677"/>
    <w:rsid w:val="008B27CC"/>
    <w:rsid w:val="008D60F6"/>
    <w:rsid w:val="009E43A2"/>
    <w:rsid w:val="00A0443C"/>
    <w:rsid w:val="00A33F6E"/>
    <w:rsid w:val="00AA2AE8"/>
    <w:rsid w:val="00BE1047"/>
    <w:rsid w:val="00C507D8"/>
    <w:rsid w:val="00C523E1"/>
    <w:rsid w:val="00CF6BD9"/>
    <w:rsid w:val="00D26648"/>
    <w:rsid w:val="00D5588C"/>
    <w:rsid w:val="00D638FC"/>
    <w:rsid w:val="00DC2B62"/>
    <w:rsid w:val="00E20345"/>
    <w:rsid w:val="00E35940"/>
    <w:rsid w:val="00E44224"/>
    <w:rsid w:val="00E91BD0"/>
    <w:rsid w:val="00EF7F44"/>
    <w:rsid w:val="00F41AE2"/>
    <w:rsid w:val="00F91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288EBB01"/>
  <w15:docId w15:val="{27C9BC97-57A4-4622-BBB9-AE165D4F9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D5588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5588C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customStyle="1" w:styleId="article-productiondata">
    <w:name w:val="article-productiondata"/>
    <w:basedOn w:val="Normal"/>
    <w:rsid w:val="00D558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article-productiondata-author">
    <w:name w:val="article-productiondata-author"/>
    <w:basedOn w:val="Policepardfaut"/>
    <w:rsid w:val="00D5588C"/>
  </w:style>
  <w:style w:type="character" w:customStyle="1" w:styleId="article-productiondata-date">
    <w:name w:val="article-productiondata-date"/>
    <w:basedOn w:val="Policepardfaut"/>
    <w:rsid w:val="00D5588C"/>
  </w:style>
  <w:style w:type="character" w:styleId="Lienhypertexte">
    <w:name w:val="Hyperlink"/>
    <w:basedOn w:val="Policepardfaut"/>
    <w:uiPriority w:val="99"/>
    <w:unhideWhenUsed/>
    <w:rsid w:val="00D5588C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558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D5588C"/>
    <w:rPr>
      <w:color w:val="808080"/>
      <w:shd w:val="clear" w:color="auto" w:fill="E6E6E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26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2664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8D60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F2F37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C523E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542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56472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6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95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65024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83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22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661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4731801">
                      <w:marLeft w:val="0"/>
                      <w:marRight w:val="0"/>
                      <w:marTop w:val="45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3.jpeg"/><Relationship Id="rId11" Type="http://schemas.openxmlformats.org/officeDocument/2006/relationships/hyperlink" Target="http://www.dhnet.be/regions/bruxelles/woluwe-saint-lambert-900-nounours-vont-etre-soigne-5aafe093cd709bfa6adf5e5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oleObject" Target="embeddings/oleObject2.bin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3102F9-235F-4898-844D-EF52C2B71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824</Words>
  <Characters>4537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Proforal</cp:lastModifiedBy>
  <cp:revision>15</cp:revision>
  <cp:lastPrinted>2018-04-30T10:20:00Z</cp:lastPrinted>
  <dcterms:created xsi:type="dcterms:W3CDTF">2018-03-27T12:39:00Z</dcterms:created>
  <dcterms:modified xsi:type="dcterms:W3CDTF">2018-08-01T07:27:00Z</dcterms:modified>
</cp:coreProperties>
</file>