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74" w:rsidRDefault="00D13474" w:rsidP="00D13474">
      <w:pPr>
        <w:ind w:right="992"/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D13474" w:rsidRDefault="00D13474" w:rsidP="00D13474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56"/>
        <w:gridCol w:w="2746"/>
        <w:gridCol w:w="3165"/>
      </w:tblGrid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 w:rsidRPr="0055378A">
              <w:rPr>
                <w:b/>
              </w:rPr>
              <w:t>Niveau CECR</w:t>
            </w:r>
          </w:p>
        </w:tc>
        <w:tc>
          <w:tcPr>
            <w:tcW w:w="5931" w:type="dxa"/>
            <w:gridSpan w:val="2"/>
          </w:tcPr>
          <w:p w:rsidR="00D13474" w:rsidRDefault="00D13474" w:rsidP="00D7600A">
            <w:pPr>
              <w:jc w:val="both"/>
            </w:pPr>
            <w:r>
              <w:t>A2</w:t>
            </w: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 w:rsidRPr="0055378A">
              <w:rPr>
                <w:b/>
              </w:rPr>
              <w:t>Filière</w:t>
            </w:r>
          </w:p>
        </w:tc>
        <w:tc>
          <w:tcPr>
            <w:tcW w:w="5931" w:type="dxa"/>
            <w:gridSpan w:val="2"/>
          </w:tcPr>
          <w:p w:rsidR="00D13474" w:rsidRDefault="00D13474" w:rsidP="00D7600A">
            <w:pPr>
              <w:jc w:val="both"/>
            </w:pPr>
            <w:r>
              <w:t>FLE A et FLE B</w:t>
            </w: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>
              <w:rPr>
                <w:b/>
              </w:rPr>
              <w:t>Compétence</w:t>
            </w:r>
            <w:r w:rsidRPr="0055378A">
              <w:rPr>
                <w:b/>
              </w:rPr>
              <w:t xml:space="preserve"> évaluée</w:t>
            </w:r>
          </w:p>
        </w:tc>
        <w:tc>
          <w:tcPr>
            <w:tcW w:w="5931" w:type="dxa"/>
            <w:gridSpan w:val="2"/>
          </w:tcPr>
          <w:p w:rsidR="00D13474" w:rsidRDefault="00D13474" w:rsidP="00D7600A">
            <w:pPr>
              <w:jc w:val="both"/>
            </w:pPr>
            <w:r>
              <w:t>Compréhension écrite</w:t>
            </w: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Default="00D13474" w:rsidP="00D7600A">
            <w:pPr>
              <w:rPr>
                <w:b/>
              </w:rPr>
            </w:pPr>
            <w:r>
              <w:rPr>
                <w:b/>
              </w:rPr>
              <w:t>Support</w:t>
            </w:r>
          </w:p>
          <w:p w:rsidR="00D13474" w:rsidRPr="0055378A" w:rsidRDefault="00D13474" w:rsidP="00D7600A">
            <w:pPr>
              <w:rPr>
                <w:b/>
              </w:rPr>
            </w:pPr>
          </w:p>
        </w:tc>
        <w:tc>
          <w:tcPr>
            <w:tcW w:w="5931" w:type="dxa"/>
            <w:gridSpan w:val="2"/>
          </w:tcPr>
          <w:p w:rsidR="00D13474" w:rsidRDefault="00F97A89" w:rsidP="006E286F">
            <w:pPr>
              <w:jc w:val="both"/>
            </w:pPr>
            <w:r>
              <w:t>Fiche détaillant</w:t>
            </w:r>
            <w:r w:rsidR="006E286F">
              <w:t xml:space="preserve"> les bons réflexes en matière d’hygiène</w:t>
            </w:r>
            <w:r w:rsidR="00BE6A91">
              <w:t>, de consommation</w:t>
            </w:r>
            <w:r w:rsidR="006E286F">
              <w:t xml:space="preserve"> et de conservation des aliments dans le réfrigérateur</w:t>
            </w:r>
          </w:p>
          <w:p w:rsidR="00D13474" w:rsidRDefault="00D13474" w:rsidP="00D7600A">
            <w:pPr>
              <w:jc w:val="both"/>
              <w:rPr>
                <w:i/>
                <w:iCs/>
              </w:rPr>
            </w:pPr>
          </w:p>
          <w:p w:rsidR="006E286F" w:rsidRDefault="006E286F" w:rsidP="006E286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Le support peut soit : </w:t>
            </w:r>
          </w:p>
          <w:p w:rsidR="006E286F" w:rsidRDefault="006E286F" w:rsidP="006E286F">
            <w:pPr>
              <w:pStyle w:val="Paragraphedeliste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990296">
              <w:rPr>
                <w:i/>
                <w:iCs/>
              </w:rPr>
              <w:t xml:space="preserve">être photocopié et inclus dans </w:t>
            </w:r>
            <w:r>
              <w:rPr>
                <w:i/>
                <w:iCs/>
              </w:rPr>
              <w:t>les feuilles d’examen</w:t>
            </w:r>
          </w:p>
          <w:p w:rsidR="006E286F" w:rsidRPr="006E286F" w:rsidRDefault="006E286F" w:rsidP="006E286F">
            <w:pPr>
              <w:pStyle w:val="Paragraphedeliste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990296">
              <w:rPr>
                <w:i/>
                <w:iCs/>
              </w:rPr>
              <w:t>être  plastifié, confié le temps de l’examen à chaque étudiant et repris par le formateur au terme de l’épreuve (réutilisation à chaque session)</w:t>
            </w: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Default="00D13474" w:rsidP="00D7600A">
            <w:pPr>
              <w:rPr>
                <w:b/>
              </w:rPr>
            </w:pPr>
          </w:p>
          <w:p w:rsidR="00D13474" w:rsidRDefault="00D13474" w:rsidP="00D7600A">
            <w:pPr>
              <w:rPr>
                <w:b/>
              </w:rPr>
            </w:pPr>
            <w:r>
              <w:rPr>
                <w:b/>
              </w:rPr>
              <w:t>Description de l’activité</w:t>
            </w:r>
          </w:p>
          <w:p w:rsidR="00D13474" w:rsidRDefault="00D13474" w:rsidP="00D7600A">
            <w:pPr>
              <w:rPr>
                <w:b/>
              </w:rPr>
            </w:pPr>
          </w:p>
        </w:tc>
        <w:tc>
          <w:tcPr>
            <w:tcW w:w="5931" w:type="dxa"/>
            <w:gridSpan w:val="2"/>
          </w:tcPr>
          <w:p w:rsidR="006E286F" w:rsidRDefault="006E286F" w:rsidP="00BE6A91">
            <w:pPr>
              <w:jc w:val="both"/>
            </w:pPr>
            <w:r>
              <w:t xml:space="preserve">Les apprenants doivent comprendre le contenu d’une fiche donnant des conseils </w:t>
            </w:r>
            <w:r w:rsidR="00BE6A91">
              <w:t>quant à une utilisation et un entretien responsable et raisonné du réfrigérateur</w:t>
            </w:r>
          </w:p>
          <w:p w:rsidR="00D13474" w:rsidRDefault="00D13474" w:rsidP="00D13474">
            <w:pPr>
              <w:jc w:val="both"/>
            </w:pP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>
              <w:rPr>
                <w:b/>
              </w:rPr>
              <w:t xml:space="preserve">Compétences langagières </w:t>
            </w:r>
          </w:p>
        </w:tc>
        <w:tc>
          <w:tcPr>
            <w:tcW w:w="5931" w:type="dxa"/>
            <w:gridSpan w:val="2"/>
          </w:tcPr>
          <w:p w:rsidR="00D13474" w:rsidRDefault="00D13474" w:rsidP="00D7600A">
            <w:pPr>
              <w:jc w:val="both"/>
            </w:pPr>
          </w:p>
          <w:p w:rsidR="00D13474" w:rsidRDefault="00D13474" w:rsidP="00D7600A">
            <w:pPr>
              <w:jc w:val="both"/>
            </w:pPr>
          </w:p>
          <w:p w:rsidR="00D13474" w:rsidRDefault="00D13474" w:rsidP="00D7600A">
            <w:pPr>
              <w:jc w:val="both"/>
            </w:pPr>
            <w:r>
              <w:t>Lire des instructions</w:t>
            </w:r>
          </w:p>
          <w:p w:rsidR="00D13474" w:rsidRDefault="00D13474" w:rsidP="00D7600A">
            <w:pPr>
              <w:jc w:val="both"/>
            </w:pPr>
          </w:p>
          <w:p w:rsidR="00D13474" w:rsidRDefault="00D13474" w:rsidP="00D7600A">
            <w:pPr>
              <w:jc w:val="both"/>
            </w:pPr>
          </w:p>
          <w:p w:rsidR="00D13474" w:rsidRDefault="00D13474" w:rsidP="00D7600A">
            <w:pPr>
              <w:jc w:val="both"/>
            </w:pP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 w:rsidRPr="0055378A">
              <w:rPr>
                <w:b/>
              </w:rPr>
              <w:t>Compétences communicatives évaluées</w:t>
            </w:r>
          </w:p>
        </w:tc>
        <w:tc>
          <w:tcPr>
            <w:tcW w:w="5931" w:type="dxa"/>
            <w:gridSpan w:val="2"/>
          </w:tcPr>
          <w:p w:rsidR="00D13474" w:rsidRDefault="00D13474" w:rsidP="00D7600A">
            <w:pPr>
              <w:jc w:val="both"/>
            </w:pPr>
          </w:p>
          <w:p w:rsidR="00D13474" w:rsidRDefault="00D13474" w:rsidP="00D1347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Peut comprendre un règlement quand il est rédigé simplement. </w:t>
            </w:r>
          </w:p>
          <w:p w:rsidR="00D13474" w:rsidRDefault="00D13474" w:rsidP="00D13474">
            <w:pPr>
              <w:jc w:val="both"/>
            </w:pPr>
          </w:p>
        </w:tc>
      </w:tr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 w:rsidRPr="0055378A">
              <w:rPr>
                <w:b/>
              </w:rPr>
              <w:t xml:space="preserve">Compétences linguistiques </w:t>
            </w:r>
            <w:r>
              <w:rPr>
                <w:b/>
              </w:rPr>
              <w:t>en compréhension (document support et questions)</w:t>
            </w:r>
          </w:p>
        </w:tc>
        <w:tc>
          <w:tcPr>
            <w:tcW w:w="2755" w:type="dxa"/>
          </w:tcPr>
          <w:p w:rsidR="00D13474" w:rsidRDefault="00D13474" w:rsidP="00D7600A">
            <w:pPr>
              <w:pStyle w:val="Paragraphedeliste"/>
              <w:ind w:left="360"/>
              <w:contextualSpacing w:val="0"/>
            </w:pPr>
          </w:p>
          <w:p w:rsidR="00D13474" w:rsidRDefault="00D13474" w:rsidP="00D7600A"/>
          <w:p w:rsidR="00D13474" w:rsidRDefault="00D13474" w:rsidP="00D13474">
            <w:r>
              <w:t>- L’expression du conseil : impératif positif et négatif, infinitif</w:t>
            </w:r>
          </w:p>
          <w:p w:rsidR="00BE6A91" w:rsidRDefault="00BE6A91" w:rsidP="00D13474"/>
          <w:p w:rsidR="00BE6A91" w:rsidRDefault="00BE6A91" w:rsidP="00BE6A91">
            <w:r>
              <w:t>- Verbes semi-auxiliaires : pouvoir, vouloir (</w:t>
            </w:r>
            <w:r w:rsidRPr="00611C7A">
              <w:rPr>
                <w:i/>
                <w:iCs/>
              </w:rPr>
              <w:t>questions</w:t>
            </w:r>
            <w:r>
              <w:t>)</w:t>
            </w:r>
          </w:p>
          <w:p w:rsidR="00BE6A91" w:rsidRDefault="00BE6A91" w:rsidP="00D13474"/>
          <w:p w:rsidR="00D13474" w:rsidRDefault="00D13474" w:rsidP="00D7600A">
            <w:pPr>
              <w:pStyle w:val="Paragraphedeliste"/>
              <w:ind w:left="360"/>
            </w:pPr>
          </w:p>
          <w:p w:rsidR="00D13474" w:rsidRDefault="00D13474" w:rsidP="00D7600A">
            <w:pPr>
              <w:pStyle w:val="Paragraphedeliste"/>
              <w:ind w:left="360"/>
            </w:pPr>
          </w:p>
        </w:tc>
        <w:tc>
          <w:tcPr>
            <w:tcW w:w="3176" w:type="dxa"/>
          </w:tcPr>
          <w:p w:rsidR="00D13474" w:rsidRDefault="00D13474" w:rsidP="00D7600A"/>
          <w:p w:rsidR="00D13474" w:rsidRDefault="00D13474" w:rsidP="00D7600A"/>
          <w:p w:rsidR="00D13474" w:rsidRDefault="00D13474" w:rsidP="00D13474">
            <w:r>
              <w:t>- Lexique des aliments</w:t>
            </w:r>
          </w:p>
          <w:p w:rsidR="00D13474" w:rsidRDefault="00D13474" w:rsidP="00D13474">
            <w:r>
              <w:t xml:space="preserve">- </w:t>
            </w:r>
            <w:r w:rsidR="00614EF9">
              <w:t xml:space="preserve">Lexique des actions quotidiennes : </w:t>
            </w:r>
            <w:r w:rsidR="00832458">
              <w:t xml:space="preserve">termes </w:t>
            </w:r>
            <w:r>
              <w:t>relatifs aux tâches ménagères (« nettoyer », « ranger », « mauvaises odeurs »)</w:t>
            </w:r>
          </w:p>
          <w:p w:rsidR="00F05389" w:rsidRDefault="00F05389" w:rsidP="00D13474">
            <w:r>
              <w:t xml:space="preserve">- Expression de la fréquence : </w:t>
            </w:r>
            <w:r w:rsidR="00832458">
              <w:t>« </w:t>
            </w:r>
            <w:r>
              <w:t>une fois par</w:t>
            </w:r>
            <w:r w:rsidR="00832458">
              <w:t> »</w:t>
            </w:r>
            <w:r>
              <w:t xml:space="preserve">/ </w:t>
            </w:r>
            <w:r w:rsidR="00832458">
              <w:t>« </w:t>
            </w:r>
            <w:r>
              <w:t>chaque</w:t>
            </w:r>
            <w:r w:rsidR="00832458">
              <w:t> »</w:t>
            </w:r>
            <w:r>
              <w:t>…</w:t>
            </w:r>
          </w:p>
          <w:p w:rsidR="00D13474" w:rsidRDefault="00D13474" w:rsidP="00D7600A"/>
        </w:tc>
      </w:tr>
      <w:tr w:rsidR="00D13474" w:rsidTr="00D7600A">
        <w:tc>
          <w:tcPr>
            <w:tcW w:w="3165" w:type="dxa"/>
            <w:vAlign w:val="center"/>
          </w:tcPr>
          <w:p w:rsidR="00D13474" w:rsidRPr="0055378A" w:rsidRDefault="00D13474" w:rsidP="00D7600A">
            <w:pPr>
              <w:rPr>
                <w:b/>
              </w:rPr>
            </w:pPr>
            <w:r>
              <w:rPr>
                <w:b/>
              </w:rPr>
              <w:t>Pondération proposée pour l’activité</w:t>
            </w:r>
          </w:p>
        </w:tc>
        <w:tc>
          <w:tcPr>
            <w:tcW w:w="5931" w:type="dxa"/>
            <w:gridSpan w:val="2"/>
          </w:tcPr>
          <w:p w:rsidR="00D13474" w:rsidRDefault="00BE6A91" w:rsidP="00D7600A">
            <w:r>
              <w:t>6,5</w:t>
            </w:r>
            <w:r w:rsidR="009E446A">
              <w:t xml:space="preserve"> points</w:t>
            </w:r>
          </w:p>
        </w:tc>
      </w:tr>
    </w:tbl>
    <w:p w:rsidR="00D13474" w:rsidRDefault="00D13474" w:rsidP="00D13474">
      <w:pPr>
        <w:rPr>
          <w:rStyle w:val="lev"/>
          <w:rFonts w:ascii="Calibri" w:hAnsi="Calibri" w:cs="Calibri"/>
          <w:b w:val="0"/>
          <w:color w:val="0A0A0A"/>
          <w:spacing w:val="2"/>
          <w:bdr w:val="none" w:sz="0" w:space="0" w:color="auto" w:frame="1"/>
          <w:shd w:val="clear" w:color="auto" w:fill="FFFFFF"/>
        </w:rPr>
      </w:pPr>
    </w:p>
    <w:p w:rsidR="00D13474" w:rsidRDefault="00D13474"/>
    <w:p w:rsidR="00B91704" w:rsidRDefault="008D100E"/>
    <w:p w:rsidR="00D13474" w:rsidRDefault="00D13474">
      <w:r>
        <w:br w:type="page"/>
      </w:r>
    </w:p>
    <w:p w:rsidR="00D13474" w:rsidRDefault="00D13474" w:rsidP="00D13474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603EC1" w:rsidRDefault="00603EC1"/>
    <w:p w:rsidR="00D13474" w:rsidRDefault="00D13474" w:rsidP="00D13474">
      <w:pPr>
        <w:jc w:val="center"/>
      </w:pPr>
      <w:r w:rsidRPr="00D13474">
        <w:rPr>
          <w:noProof/>
          <w:lang w:eastAsia="fr-BE"/>
        </w:rPr>
        <w:drawing>
          <wp:inline distT="0" distB="0" distL="0" distR="0">
            <wp:extent cx="5676900" cy="6760951"/>
            <wp:effectExtent l="0" t="0" r="0" b="1905"/>
            <wp:docPr id="1" name="Image 1" descr="G:\0_APOLPA_CREATION_RESSOURCES\Niveau_A2\A2_Compr_ecrite\2_A2_CE_Versions_preparatoires\Prepa_A2_CE_Regles_ranger_frigo\FRIGO_PARFAIT_IMAGE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_APOLPA_CREATION_RESSOURCES\Niveau_A2\A2_Compr_ecrite\2_A2_CE_Versions_preparatoires\Prepa_A2_CE_Regles_ranger_frigo\FRIGO_PARFAIT_IMAGE_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85" cy="67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74" w:rsidRDefault="00D13474" w:rsidP="00D13474">
      <w:pPr>
        <w:jc w:val="center"/>
      </w:pPr>
    </w:p>
    <w:p w:rsidR="00D13474" w:rsidRDefault="00D13474">
      <w:r>
        <w:br w:type="page"/>
      </w:r>
    </w:p>
    <w:p w:rsidR="006634AD" w:rsidRDefault="006634AD" w:rsidP="008D100E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bookmarkStart w:id="0" w:name="_GoBack"/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ÉCRITE</w:t>
      </w:r>
    </w:p>
    <w:bookmarkEnd w:id="0"/>
    <w:p w:rsidR="00D13474" w:rsidRDefault="00D13474" w:rsidP="00D13474">
      <w:pPr>
        <w:spacing w:after="0" w:line="240" w:lineRule="auto"/>
        <w:rPr>
          <w:i/>
          <w:sz w:val="28"/>
          <w:szCs w:val="28"/>
        </w:rPr>
      </w:pPr>
    </w:p>
    <w:p w:rsidR="00D13474" w:rsidRDefault="00D13474" w:rsidP="00D13474">
      <w:pPr>
        <w:spacing w:after="0" w:line="240" w:lineRule="auto"/>
        <w:rPr>
          <w:iCs/>
          <w:sz w:val="28"/>
          <w:szCs w:val="28"/>
        </w:rPr>
      </w:pPr>
      <w:r>
        <w:rPr>
          <w:i/>
          <w:sz w:val="28"/>
          <w:szCs w:val="28"/>
        </w:rPr>
        <w:t>Lisez le document puis répondez aux questions.</w:t>
      </w:r>
    </w:p>
    <w:p w:rsidR="00614EF9" w:rsidRDefault="00614EF9" w:rsidP="00D13474">
      <w:pPr>
        <w:spacing w:after="0" w:line="240" w:lineRule="auto"/>
        <w:rPr>
          <w:iCs/>
          <w:sz w:val="28"/>
          <w:szCs w:val="28"/>
        </w:rPr>
      </w:pPr>
    </w:p>
    <w:p w:rsidR="00614EF9" w:rsidRDefault="00DD66B1" w:rsidP="00DD66B1">
      <w:pPr>
        <w:spacing w:after="0" w:line="240" w:lineRule="auto"/>
        <w:jc w:val="both"/>
        <w:rPr>
          <w:iCs/>
        </w:rPr>
      </w:pPr>
      <w:r>
        <w:rPr>
          <w:iCs/>
        </w:rPr>
        <w:t xml:space="preserve">1. </w:t>
      </w:r>
      <w:r w:rsidR="00614EF9">
        <w:rPr>
          <w:iCs/>
        </w:rPr>
        <w:t xml:space="preserve">D’après ce document, quels aliments ne doivent pas rester au réfrigérateur ? </w:t>
      </w:r>
      <w:r w:rsidRPr="00F70C74">
        <w:t>Cochez (</w:t>
      </w:r>
      <w:r w:rsidRPr="00F70C74">
        <w:sym w:font="Wingdings" w:char="F0FC"/>
      </w:r>
      <w:r>
        <w:t>)</w:t>
      </w:r>
      <w:r w:rsidR="00614EF9">
        <w:rPr>
          <w:iCs/>
        </w:rPr>
        <w:t xml:space="preserve"> les réponses correctes.</w:t>
      </w:r>
    </w:p>
    <w:p w:rsidR="00DD66B1" w:rsidRDefault="00DD66B1" w:rsidP="00D13474">
      <w:pPr>
        <w:spacing w:after="0" w:line="240" w:lineRule="auto"/>
        <w:rPr>
          <w:iCs/>
        </w:rPr>
      </w:pPr>
    </w:p>
    <w:tbl>
      <w:tblPr>
        <w:tblStyle w:val="Grilledutableau"/>
        <w:tblW w:w="963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01"/>
        <w:gridCol w:w="283"/>
        <w:gridCol w:w="1559"/>
        <w:gridCol w:w="284"/>
        <w:gridCol w:w="1701"/>
        <w:gridCol w:w="283"/>
        <w:gridCol w:w="1701"/>
      </w:tblGrid>
      <w:tr w:rsidR="00DD66B1" w:rsidTr="00603EC1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7600A">
            <w:pPr>
              <w:rPr>
                <w:noProof/>
                <w:sz w:val="12"/>
                <w:szCs w:val="12"/>
                <w:lang w:eastAsia="fr-BE"/>
              </w:rPr>
            </w:pPr>
          </w:p>
          <w:p w:rsidR="00DD66B1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  <w:p w:rsidR="00DD66B1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  <w:p w:rsidR="00DD66B1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  <w:p w:rsidR="00DD66B1" w:rsidRDefault="00DD66B1" w:rsidP="00DD66B1">
            <w:pPr>
              <w:jc w:val="both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66A532F" wp14:editId="2805F3CA">
                  <wp:extent cx="1071418" cy="674253"/>
                  <wp:effectExtent l="0" t="0" r="0" b="0"/>
                  <wp:docPr id="7" name="Image 7" descr="File:6-Pack-Chicken-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le:6-Pack-Chicken-Egg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"/>
                          <a:stretch/>
                        </pic:blipFill>
                        <pic:spPr bwMode="auto">
                          <a:xfrm>
                            <a:off x="0" y="0"/>
                            <a:ext cx="1146738" cy="72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66B1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  <w:p w:rsidR="00DD66B1" w:rsidRPr="002244E2" w:rsidRDefault="00DD66B1" w:rsidP="00D7600A">
            <w:pPr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D66B1">
            <w:pPr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  <w:p w:rsidR="00DD66B1" w:rsidRPr="002244E2" w:rsidRDefault="00DD66B1" w:rsidP="00603EC1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D2BAA56" wp14:editId="7F327D34">
                  <wp:extent cx="1139827" cy="875778"/>
                  <wp:effectExtent l="0" t="1270" r="1905" b="1905"/>
                  <wp:docPr id="16" name="Image 16" descr="File:CourgettesInB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le:CourgettesInBow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0" b="4421"/>
                          <a:stretch/>
                        </pic:blipFill>
                        <pic:spPr bwMode="auto">
                          <a:xfrm rot="5400000">
                            <a:off x="0" y="0"/>
                            <a:ext cx="1163499" cy="89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Pr="002154D4" w:rsidRDefault="00DD66B1" w:rsidP="00D7600A">
            <w:pPr>
              <w:rPr>
                <w:sz w:val="6"/>
                <w:szCs w:val="6"/>
              </w:rPr>
            </w:pPr>
          </w:p>
          <w:p w:rsidR="00DD66B1" w:rsidRDefault="00DD66B1" w:rsidP="00D7600A">
            <w:pPr>
              <w:jc w:val="center"/>
            </w:pPr>
          </w:p>
          <w:p w:rsidR="00DD66B1" w:rsidRPr="002244E2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9439A1A" wp14:editId="317BD7A6">
                  <wp:extent cx="1011185" cy="792826"/>
                  <wp:effectExtent l="0" t="5080" r="0" b="0"/>
                  <wp:docPr id="4" name="Image 4" descr="Two White Garl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wo White Garlic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6" t="8157" r="30944" b="26218"/>
                          <a:stretch/>
                        </pic:blipFill>
                        <pic:spPr bwMode="auto">
                          <a:xfrm rot="5400000">
                            <a:off x="0" y="0"/>
                            <a:ext cx="1032024" cy="80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Pr="00BC0EEC" w:rsidRDefault="00DD66B1" w:rsidP="00D7600A">
            <w:pPr>
              <w:rPr>
                <w:rFonts w:ascii="Calibri" w:hAnsi="Calibri" w:cs="Calibri"/>
                <w:color w:val="0A0A0A"/>
                <w:spacing w:val="2"/>
                <w:sz w:val="6"/>
                <w:szCs w:val="6"/>
                <w:shd w:val="clear" w:color="auto" w:fill="FFFFFF"/>
              </w:rPr>
            </w:pPr>
          </w:p>
          <w:p w:rsidR="00DD66B1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z w:val="6"/>
                <w:szCs w:val="6"/>
                <w:shd w:val="clear" w:color="auto" w:fill="FFFFFF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22A8BE3" wp14:editId="3545372B">
                  <wp:extent cx="1047962" cy="802312"/>
                  <wp:effectExtent l="8572" t="0" r="8573" b="8572"/>
                  <wp:docPr id="5" name="Image 5" descr="food, tomatoes, vege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od, tomatoes, vegeta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0"/>
                          <a:stretch/>
                        </pic:blipFill>
                        <pic:spPr bwMode="auto">
                          <a:xfrm rot="5400000">
                            <a:off x="0" y="0"/>
                            <a:ext cx="1071741" cy="82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66B1" w:rsidRPr="00BC0EEC" w:rsidRDefault="00DD66B1" w:rsidP="00D7600A">
            <w:pPr>
              <w:rPr>
                <w:rFonts w:ascii="Calibri" w:hAnsi="Calibri" w:cs="Calibri"/>
                <w:color w:val="0A0A0A"/>
                <w:spacing w:val="2"/>
                <w:sz w:val="6"/>
                <w:szCs w:val="6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  <w:p w:rsidR="00DD66B1" w:rsidRDefault="00DD66B1" w:rsidP="00D7600A">
            <w:pPr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</w:p>
          <w:p w:rsidR="00DD66B1" w:rsidRDefault="00DD66B1" w:rsidP="00D7600A">
            <w:pPr>
              <w:jc w:val="right"/>
              <w:rPr>
                <w:rFonts w:ascii="Calibri" w:hAnsi="Calibri" w:cs="Calibri"/>
                <w:color w:val="0A0A0A"/>
                <w:spacing w:val="2"/>
                <w:shd w:val="clear" w:color="auto" w:fill="FFFFFF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56DFF37" wp14:editId="37E4A2FE">
                  <wp:extent cx="864125" cy="757389"/>
                  <wp:effectExtent l="0" t="0" r="0" b="5080"/>
                  <wp:docPr id="6" name="Image 6" descr="RÃ©sultat de recherche d'images pour &quot;cho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Ã©sultat de recherche d'images pour &quot;chou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0" t="7263" r="14512" b="8171"/>
                          <a:stretch/>
                        </pic:blipFill>
                        <pic:spPr bwMode="auto">
                          <a:xfrm>
                            <a:off x="0" y="0"/>
                            <a:ext cx="865166" cy="7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B1" w:rsidTr="00603EC1">
        <w:tc>
          <w:tcPr>
            <w:tcW w:w="18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noProof/>
                <w:sz w:val="12"/>
                <w:szCs w:val="12"/>
                <w:lang w:eastAsia="fr-BE"/>
              </w:rPr>
            </w:pPr>
            <w:r w:rsidRPr="00665053">
              <w:rPr>
                <w:noProof/>
                <w:sz w:val="12"/>
                <w:szCs w:val="12"/>
                <w:lang w:eastAsia="fr-BE"/>
              </w:rPr>
              <w:drawing>
                <wp:inline distT="0" distB="0" distL="0" distR="0" wp14:anchorId="07664B54" wp14:editId="7A6478CE">
                  <wp:extent cx="129396" cy="129396"/>
                  <wp:effectExtent l="0" t="0" r="4445" b="4445"/>
                  <wp:docPr id="9" name="Image 9" descr="RÃ©sultat de recherche d'images pour &quot;case a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RÃ©sultat de recherche d'images pour &quot;case a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3" cy="13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6B1" w:rsidRPr="00665053" w:rsidRDefault="00DD66B1" w:rsidP="00D7600A">
            <w:pPr>
              <w:jc w:val="center"/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 w:rsidRPr="00665053">
              <w:rPr>
                <w:noProof/>
                <w:sz w:val="12"/>
                <w:szCs w:val="12"/>
                <w:lang w:eastAsia="fr-BE"/>
              </w:rPr>
              <w:drawing>
                <wp:inline distT="0" distB="0" distL="0" distR="0" wp14:anchorId="7B7B65E0" wp14:editId="48004A12">
                  <wp:extent cx="129396" cy="129396"/>
                  <wp:effectExtent l="0" t="0" r="4445" b="4445"/>
                  <wp:docPr id="12" name="Image 12" descr="RÃ©sultat de recherche d'images pour &quot;case a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RÃ©sultat de recherche d'images pour &quot;case a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3" cy="13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 w:rsidRPr="00665053">
              <w:rPr>
                <w:noProof/>
                <w:sz w:val="12"/>
                <w:szCs w:val="12"/>
                <w:lang w:eastAsia="fr-BE"/>
              </w:rPr>
              <w:drawing>
                <wp:inline distT="0" distB="0" distL="0" distR="0" wp14:anchorId="4E266C94" wp14:editId="33205404">
                  <wp:extent cx="129396" cy="129396"/>
                  <wp:effectExtent l="0" t="0" r="4445" b="4445"/>
                  <wp:docPr id="13" name="Image 13" descr="RÃ©sultat de recherche d'images pour &quot;case a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RÃ©sultat de recherche d'images pour &quot;case a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3" cy="13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 w:rsidRPr="00665053">
              <w:rPr>
                <w:noProof/>
                <w:sz w:val="12"/>
                <w:szCs w:val="12"/>
                <w:lang w:eastAsia="fr-BE"/>
              </w:rPr>
              <w:drawing>
                <wp:inline distT="0" distB="0" distL="0" distR="0" wp14:anchorId="7A43E6A8" wp14:editId="19F4A6A2">
                  <wp:extent cx="129396" cy="129396"/>
                  <wp:effectExtent l="0" t="0" r="4445" b="4445"/>
                  <wp:docPr id="14" name="Image 14" descr="RÃ©sultat de recherche d'images pour &quot;case a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RÃ©sultat de recherche d'images pour &quot;case a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3" cy="13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6B1" w:rsidRPr="00665053" w:rsidRDefault="00DD66B1" w:rsidP="00D7600A">
            <w:pPr>
              <w:jc w:val="center"/>
              <w:rPr>
                <w:rFonts w:ascii="Calibri" w:hAnsi="Calibri" w:cs="Calibri"/>
                <w:color w:val="0A0A0A"/>
                <w:spacing w:val="2"/>
                <w:sz w:val="12"/>
                <w:szCs w:val="12"/>
                <w:shd w:val="clear" w:color="auto" w:fill="FFFFFF"/>
              </w:rPr>
            </w:pPr>
            <w:r w:rsidRPr="00665053">
              <w:rPr>
                <w:noProof/>
                <w:sz w:val="12"/>
                <w:szCs w:val="12"/>
                <w:lang w:eastAsia="fr-BE"/>
              </w:rPr>
              <w:drawing>
                <wp:inline distT="0" distB="0" distL="0" distR="0" wp14:anchorId="59A94208" wp14:editId="4D571B0D">
                  <wp:extent cx="129396" cy="129396"/>
                  <wp:effectExtent l="0" t="0" r="4445" b="4445"/>
                  <wp:docPr id="8" name="Image 8" descr="RÃ©sultat de recherche d'images pour &quot;case a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RÃ©sultat de recherche d'images pour &quot;case a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3" cy="13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6B1" w:rsidRDefault="00DD66B1" w:rsidP="00D13474">
      <w:pPr>
        <w:spacing w:after="0" w:line="240" w:lineRule="auto"/>
        <w:rPr>
          <w:iCs/>
        </w:rPr>
      </w:pPr>
    </w:p>
    <w:p w:rsidR="00E4681B" w:rsidRDefault="00E4681B" w:rsidP="00D13474">
      <w:pPr>
        <w:spacing w:after="0" w:line="240" w:lineRule="auto"/>
        <w:rPr>
          <w:iCs/>
        </w:rPr>
      </w:pPr>
    </w:p>
    <w:p w:rsidR="00F05389" w:rsidRDefault="00F05389" w:rsidP="00D13474">
      <w:pPr>
        <w:spacing w:after="0" w:line="240" w:lineRule="auto"/>
        <w:rPr>
          <w:iCs/>
        </w:rPr>
      </w:pPr>
    </w:p>
    <w:p w:rsidR="00614EF9" w:rsidRDefault="00DD66B1" w:rsidP="00D13474">
      <w:pPr>
        <w:spacing w:after="0" w:line="240" w:lineRule="auto"/>
        <w:rPr>
          <w:iCs/>
        </w:rPr>
      </w:pPr>
      <w:r>
        <w:rPr>
          <w:iCs/>
        </w:rPr>
        <w:t>2. D’après ce document, que devez-vous faire une fois par mois ?</w:t>
      </w:r>
    </w:p>
    <w:p w:rsidR="00DD66B1" w:rsidRDefault="00DD66B1" w:rsidP="00D13474">
      <w:pPr>
        <w:spacing w:after="0" w:line="240" w:lineRule="auto"/>
        <w:rPr>
          <w:iCs/>
        </w:rPr>
      </w:pPr>
    </w:p>
    <w:p w:rsidR="00614EF9" w:rsidRDefault="00DD66B1" w:rsidP="00D13474">
      <w:pPr>
        <w:spacing w:after="0" w:line="240" w:lineRule="auto"/>
        <w:rPr>
          <w:iCs/>
        </w:rPr>
      </w:pPr>
      <w:r>
        <w:rPr>
          <w:iCs/>
        </w:rPr>
        <w:t>____________________________________________________________________________</w:t>
      </w:r>
    </w:p>
    <w:p w:rsidR="00DD66B1" w:rsidRDefault="00DD66B1" w:rsidP="00D13474">
      <w:pPr>
        <w:spacing w:after="0" w:line="240" w:lineRule="auto"/>
        <w:rPr>
          <w:iCs/>
        </w:rPr>
      </w:pPr>
    </w:p>
    <w:p w:rsidR="00F05389" w:rsidRDefault="00F05389" w:rsidP="00D13474">
      <w:pPr>
        <w:spacing w:after="0" w:line="240" w:lineRule="auto"/>
        <w:rPr>
          <w:iCs/>
        </w:rPr>
      </w:pPr>
    </w:p>
    <w:p w:rsidR="00F05389" w:rsidRPr="00F05389" w:rsidRDefault="00DD66B1" w:rsidP="00F05389">
      <w:pPr>
        <w:rPr>
          <w:rFonts w:ascii="Calibri" w:hAnsi="Calibri" w:cs="Calibri"/>
          <w:sz w:val="24"/>
          <w:szCs w:val="24"/>
        </w:rPr>
      </w:pPr>
      <w:r>
        <w:rPr>
          <w:iCs/>
        </w:rPr>
        <w:t xml:space="preserve">3. </w:t>
      </w:r>
      <w:r w:rsidR="00F46AC8">
        <w:rPr>
          <w:rFonts w:ascii="Calibri" w:hAnsi="Calibri" w:cs="Calibri"/>
        </w:rPr>
        <w:t>Vrai ou faux</w:t>
      </w:r>
      <w:r w:rsidR="00F05389">
        <w:rPr>
          <w:rFonts w:ascii="Calibri" w:hAnsi="Calibri" w:cs="Calibri"/>
        </w:rPr>
        <w:t xml:space="preserve"> </w:t>
      </w:r>
      <w:r w:rsidR="00F05389" w:rsidRPr="000F16D3">
        <w:rPr>
          <w:rFonts w:ascii="Calibri" w:hAnsi="Calibri" w:cs="Calibri"/>
        </w:rPr>
        <w:t>? Cochez (</w:t>
      </w:r>
      <w:r w:rsidR="00F05389" w:rsidRPr="000F16D3">
        <w:rPr>
          <w:rFonts w:ascii="Calibri" w:hAnsi="Calibri" w:cs="Calibri"/>
        </w:rPr>
        <w:sym w:font="Wingdings" w:char="F0FC"/>
      </w:r>
      <w:r w:rsidR="00F05389" w:rsidRPr="000F16D3">
        <w:rPr>
          <w:rFonts w:ascii="Calibri" w:hAnsi="Calibri" w:cs="Calibri"/>
        </w:rPr>
        <w:t xml:space="preserve">) la </w:t>
      </w:r>
      <w:r w:rsidR="00F05389">
        <w:rPr>
          <w:rFonts w:ascii="Calibri" w:hAnsi="Calibri" w:cs="Calibri"/>
        </w:rPr>
        <w:t>réponse correcte puis justifiez</w:t>
      </w:r>
      <w:r w:rsidR="00F05389" w:rsidRPr="000F16D3">
        <w:rPr>
          <w:rFonts w:ascii="Calibri" w:hAnsi="Calibri" w:cs="Calibri"/>
        </w:rPr>
        <w:t xml:space="preserve"> votre réponse.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710"/>
        <w:gridCol w:w="574"/>
        <w:gridCol w:w="634"/>
      </w:tblGrid>
      <w:tr w:rsidR="00F05389" w:rsidRPr="000F16D3" w:rsidTr="0021363D">
        <w:tc>
          <w:tcPr>
            <w:tcW w:w="8710" w:type="dxa"/>
            <w:tcBorders>
              <w:top w:val="nil"/>
              <w:left w:val="nil"/>
            </w:tcBorders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</w:tcPr>
          <w:p w:rsidR="00F05389" w:rsidRPr="000F16D3" w:rsidRDefault="0021363D" w:rsidP="002136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Vrai</w:t>
            </w:r>
          </w:p>
        </w:tc>
        <w:tc>
          <w:tcPr>
            <w:tcW w:w="634" w:type="dxa"/>
          </w:tcPr>
          <w:p w:rsidR="00F05389" w:rsidRPr="000F16D3" w:rsidRDefault="0021363D" w:rsidP="00D760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Faux</w:t>
            </w:r>
          </w:p>
        </w:tc>
      </w:tr>
      <w:tr w:rsidR="00F05389" w:rsidRPr="000F16D3" w:rsidTr="0021363D">
        <w:tc>
          <w:tcPr>
            <w:tcW w:w="8710" w:type="dxa"/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 peut mettre la soupe au réfrigérateur quand elle est encore chaude.</w:t>
            </w:r>
          </w:p>
        </w:tc>
        <w:tc>
          <w:tcPr>
            <w:tcW w:w="574" w:type="dxa"/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</w:p>
        </w:tc>
        <w:tc>
          <w:tcPr>
            <w:tcW w:w="634" w:type="dxa"/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</w:p>
        </w:tc>
      </w:tr>
    </w:tbl>
    <w:p w:rsidR="00F05389" w:rsidRDefault="00F05389" w:rsidP="00F05389">
      <w:pPr>
        <w:spacing w:after="0" w:line="240" w:lineRule="auto"/>
        <w:ind w:left="-425"/>
      </w:pPr>
    </w:p>
    <w:p w:rsidR="0021363D" w:rsidRDefault="0021363D" w:rsidP="00F05389">
      <w:pPr>
        <w:spacing w:after="0" w:line="240" w:lineRule="auto"/>
        <w:ind w:left="-425" w:firstLine="425"/>
      </w:pPr>
      <w:r>
        <w:t xml:space="preserve">Retrouvez l’information dans le document </w:t>
      </w:r>
      <w:r w:rsidR="00F05389">
        <w:t xml:space="preserve">: </w:t>
      </w:r>
      <w:r w:rsidR="00F05389">
        <w:tab/>
      </w:r>
    </w:p>
    <w:p w:rsidR="0021363D" w:rsidRDefault="0021363D" w:rsidP="00F05389">
      <w:pPr>
        <w:spacing w:after="0" w:line="240" w:lineRule="auto"/>
        <w:ind w:left="-425" w:firstLine="425"/>
      </w:pPr>
    </w:p>
    <w:p w:rsidR="00F05389" w:rsidRDefault="00F05389" w:rsidP="00F05389">
      <w:pPr>
        <w:spacing w:after="0" w:line="240" w:lineRule="auto"/>
        <w:ind w:left="-425" w:firstLine="425"/>
      </w:pPr>
      <w:r>
        <w:t>____________________________________________________________________</w:t>
      </w:r>
    </w:p>
    <w:p w:rsidR="00DD66B1" w:rsidRDefault="00DD66B1" w:rsidP="00D13474">
      <w:pPr>
        <w:spacing w:after="0" w:line="240" w:lineRule="auto"/>
        <w:rPr>
          <w:i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710"/>
        <w:gridCol w:w="574"/>
        <w:gridCol w:w="634"/>
      </w:tblGrid>
      <w:tr w:rsidR="00F05389" w:rsidRPr="000F16D3" w:rsidTr="0021363D">
        <w:tc>
          <w:tcPr>
            <w:tcW w:w="8710" w:type="dxa"/>
            <w:tcBorders>
              <w:top w:val="nil"/>
              <w:left w:val="nil"/>
            </w:tcBorders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</w:tcPr>
          <w:p w:rsidR="00F05389" w:rsidRPr="000F16D3" w:rsidRDefault="0021363D" w:rsidP="00D760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Vrai</w:t>
            </w:r>
          </w:p>
        </w:tc>
        <w:tc>
          <w:tcPr>
            <w:tcW w:w="634" w:type="dxa"/>
          </w:tcPr>
          <w:p w:rsidR="00F05389" w:rsidRPr="000F16D3" w:rsidRDefault="0021363D" w:rsidP="00D760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Faux</w:t>
            </w:r>
          </w:p>
        </w:tc>
      </w:tr>
      <w:tr w:rsidR="00F05389" w:rsidRPr="000F16D3" w:rsidTr="0021363D">
        <w:tc>
          <w:tcPr>
            <w:tcW w:w="8710" w:type="dxa"/>
          </w:tcPr>
          <w:p w:rsidR="00F05389" w:rsidRPr="000F16D3" w:rsidRDefault="008558AA" w:rsidP="002136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C’est un problème si le réfrigérateur est trop rempli.</w:t>
            </w:r>
          </w:p>
        </w:tc>
        <w:tc>
          <w:tcPr>
            <w:tcW w:w="574" w:type="dxa"/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</w:p>
        </w:tc>
        <w:tc>
          <w:tcPr>
            <w:tcW w:w="634" w:type="dxa"/>
          </w:tcPr>
          <w:p w:rsidR="00F05389" w:rsidRPr="000F16D3" w:rsidRDefault="00F05389" w:rsidP="00D7600A">
            <w:pPr>
              <w:rPr>
                <w:rFonts w:ascii="Calibri" w:hAnsi="Calibri" w:cs="Calibri"/>
              </w:rPr>
            </w:pPr>
          </w:p>
        </w:tc>
      </w:tr>
    </w:tbl>
    <w:p w:rsidR="00F05389" w:rsidRDefault="00F05389" w:rsidP="00F05389">
      <w:pPr>
        <w:spacing w:after="0" w:line="240" w:lineRule="auto"/>
        <w:ind w:left="-425"/>
      </w:pPr>
    </w:p>
    <w:p w:rsidR="0021363D" w:rsidRDefault="0021363D" w:rsidP="0021363D">
      <w:pPr>
        <w:spacing w:after="0" w:line="240" w:lineRule="auto"/>
        <w:ind w:left="-425" w:firstLine="425"/>
      </w:pPr>
      <w:r>
        <w:t xml:space="preserve">Retrouvez l’information dans le document : </w:t>
      </w:r>
      <w:r>
        <w:tab/>
      </w:r>
    </w:p>
    <w:p w:rsidR="0021363D" w:rsidRDefault="0021363D" w:rsidP="0021363D">
      <w:pPr>
        <w:spacing w:after="0" w:line="240" w:lineRule="auto"/>
        <w:ind w:left="-425" w:firstLine="425"/>
      </w:pPr>
    </w:p>
    <w:p w:rsidR="0021363D" w:rsidRDefault="0021363D" w:rsidP="0021363D">
      <w:pPr>
        <w:spacing w:after="0" w:line="240" w:lineRule="auto"/>
        <w:ind w:left="-425" w:firstLine="425"/>
      </w:pPr>
      <w:r>
        <w:t>____________________________________________________________________</w:t>
      </w:r>
    </w:p>
    <w:p w:rsidR="00400E7A" w:rsidRDefault="00400E7A" w:rsidP="00D13474">
      <w:pPr>
        <w:spacing w:after="0" w:line="240" w:lineRule="auto"/>
        <w:rPr>
          <w:iCs/>
        </w:rPr>
      </w:pPr>
    </w:p>
    <w:p w:rsidR="00400E7A" w:rsidRDefault="00400E7A" w:rsidP="00D13474">
      <w:pPr>
        <w:spacing w:after="0" w:line="240" w:lineRule="auto"/>
        <w:rPr>
          <w:iCs/>
        </w:rPr>
      </w:pPr>
    </w:p>
    <w:p w:rsidR="00F05389" w:rsidRDefault="00F05389" w:rsidP="00D13474">
      <w:pPr>
        <w:spacing w:after="0" w:line="240" w:lineRule="auto"/>
        <w:rPr>
          <w:iCs/>
        </w:rPr>
      </w:pPr>
    </w:p>
    <w:p w:rsidR="00400E7A" w:rsidRDefault="00F05389" w:rsidP="00D13474">
      <w:pPr>
        <w:spacing w:after="0" w:line="240" w:lineRule="auto"/>
        <w:rPr>
          <w:iCs/>
        </w:rPr>
      </w:pPr>
      <w:r>
        <w:rPr>
          <w:iCs/>
        </w:rPr>
        <w:t>4. Que pouvez-vous faire contre les mauvaises odeurs dans le réfrigérateur ?</w:t>
      </w:r>
    </w:p>
    <w:p w:rsidR="00F05389" w:rsidRDefault="00F05389" w:rsidP="00D13474">
      <w:pPr>
        <w:spacing w:after="0" w:line="240" w:lineRule="auto"/>
        <w:rPr>
          <w:iCs/>
        </w:rPr>
      </w:pPr>
    </w:p>
    <w:p w:rsidR="00F05389" w:rsidRDefault="00F05389" w:rsidP="00F05389">
      <w:pPr>
        <w:spacing w:after="0" w:line="240" w:lineRule="auto"/>
        <w:rPr>
          <w:iCs/>
        </w:rPr>
      </w:pPr>
      <w:r>
        <w:rPr>
          <w:iCs/>
        </w:rPr>
        <w:t>____________________________________________________________________________</w:t>
      </w:r>
    </w:p>
    <w:p w:rsidR="00E4681B" w:rsidRDefault="00E4681B" w:rsidP="00D13474">
      <w:pPr>
        <w:spacing w:after="0" w:line="240" w:lineRule="auto"/>
        <w:rPr>
          <w:iCs/>
        </w:rPr>
      </w:pPr>
    </w:p>
    <w:p w:rsidR="00E4681B" w:rsidRPr="00614EF9" w:rsidRDefault="00E4681B" w:rsidP="00D13474">
      <w:pPr>
        <w:spacing w:after="0" w:line="240" w:lineRule="auto"/>
        <w:rPr>
          <w:iCs/>
        </w:rPr>
      </w:pPr>
    </w:p>
    <w:p w:rsidR="00E4681B" w:rsidRDefault="00E4681B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br w:type="page"/>
      </w:r>
    </w:p>
    <w:p w:rsidR="00E4681B" w:rsidRDefault="00E4681B" w:rsidP="00E4681B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PISTES DE CORRECTION ET DE NOTATION</w:t>
      </w:r>
    </w:p>
    <w:p w:rsidR="00E4681B" w:rsidRDefault="00E4681B" w:rsidP="00E4681B">
      <w:pPr>
        <w:rPr>
          <w:sz w:val="24"/>
        </w:rPr>
      </w:pPr>
    </w:p>
    <w:p w:rsidR="00E4681B" w:rsidRPr="007C74E0" w:rsidRDefault="00E4681B" w:rsidP="00E4681B">
      <w:pPr>
        <w:rPr>
          <w:sz w:val="32"/>
          <w:szCs w:val="32"/>
        </w:rPr>
      </w:pPr>
      <w:r>
        <w:rPr>
          <w:noProof/>
          <w:sz w:val="28"/>
          <w:szCs w:val="28"/>
          <w:lang w:eastAsia="fr-BE"/>
        </w:rPr>
        <w:t>Total des points pour l’activité</w:t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E6A91">
        <w:rPr>
          <w:sz w:val="32"/>
          <w:szCs w:val="32"/>
        </w:rPr>
        <w:t>/6,5</w:t>
      </w:r>
    </w:p>
    <w:p w:rsidR="00DD66B1" w:rsidRDefault="00DD66B1" w:rsidP="00400E7A"/>
    <w:p w:rsidR="00F05389" w:rsidRDefault="00F05389" w:rsidP="00F05389">
      <w:pPr>
        <w:spacing w:after="0" w:line="240" w:lineRule="auto"/>
        <w:jc w:val="both"/>
      </w:pPr>
      <w:r>
        <w:rPr>
          <w:iCs/>
        </w:rPr>
        <w:t xml:space="preserve">1. D’après ce document, quels aliments ne doivent pas rester au réfrigérateur ? </w:t>
      </w:r>
      <w:r w:rsidRPr="00F70C74">
        <w:t>Cochez (</w:t>
      </w:r>
      <w:r w:rsidRPr="00F70C74">
        <w:sym w:font="Wingdings" w:char="F0FC"/>
      </w:r>
      <w:r>
        <w:t>)</w:t>
      </w:r>
      <w:r>
        <w:rPr>
          <w:iCs/>
        </w:rPr>
        <w:t xml:space="preserve"> les réponses correctes.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05389">
        <w:rPr>
          <w:b/>
          <w:bCs/>
          <w:iCs/>
        </w:rPr>
        <w:t>/1,5</w:t>
      </w:r>
      <w:r>
        <w:rPr>
          <w:noProof/>
          <w:lang w:eastAsia="fr-BE"/>
        </w:rPr>
        <w:drawing>
          <wp:inline distT="0" distB="0" distL="0" distR="0" wp14:anchorId="4E66D16D" wp14:editId="597D2F64">
            <wp:extent cx="1200841" cy="729211"/>
            <wp:effectExtent l="0" t="0" r="0" b="0"/>
            <wp:docPr id="17" name="Image 17" descr="File:6-Pack-Chicken-E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:6-Pack-Chicken-Egg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93" cy="75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t xml:space="preserve"> </w:t>
      </w:r>
      <w:r>
        <w:rPr>
          <w:noProof/>
          <w:lang w:eastAsia="fr-BE"/>
        </w:rPr>
        <w:drawing>
          <wp:inline distT="0" distB="0" distL="0" distR="0" wp14:anchorId="673B0F6E" wp14:editId="5FCBDB9B">
            <wp:extent cx="1011185" cy="792826"/>
            <wp:effectExtent l="0" t="5080" r="0" b="0"/>
            <wp:docPr id="18" name="Image 18" descr="Two White Garl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o White Garlic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6" t="8157" r="30944" b="26218"/>
                    <a:stretch/>
                  </pic:blipFill>
                  <pic:spPr bwMode="auto">
                    <a:xfrm rot="5400000">
                      <a:off x="0" y="0"/>
                      <a:ext cx="1032024" cy="8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noProof/>
          <w:lang w:eastAsia="fr-BE"/>
        </w:rPr>
        <w:drawing>
          <wp:inline distT="0" distB="0" distL="0" distR="0" wp14:anchorId="42D1F280" wp14:editId="0B50E2C2">
            <wp:extent cx="1047962" cy="802312"/>
            <wp:effectExtent l="8572" t="0" r="8573" b="8572"/>
            <wp:docPr id="19" name="Image 19" descr="food, tomatoes, vege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, tomatoes, vege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0"/>
                    <a:stretch/>
                  </pic:blipFill>
                  <pic:spPr bwMode="auto">
                    <a:xfrm rot="5400000">
                      <a:off x="0" y="0"/>
                      <a:ext cx="1071741" cy="8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389" w:rsidRDefault="00F05389" w:rsidP="00F05389">
      <w:pPr>
        <w:spacing w:after="0" w:line="240" w:lineRule="auto"/>
        <w:jc w:val="both"/>
      </w:pPr>
    </w:p>
    <w:p w:rsidR="00F05389" w:rsidRDefault="00F05389" w:rsidP="00F05389">
      <w:pPr>
        <w:spacing w:after="0" w:line="240" w:lineRule="auto"/>
        <w:jc w:val="both"/>
      </w:pPr>
    </w:p>
    <w:p w:rsidR="00F05389" w:rsidRDefault="00F05389" w:rsidP="00F05389">
      <w:pPr>
        <w:spacing w:after="0" w:line="240" w:lineRule="auto"/>
        <w:jc w:val="both"/>
      </w:pPr>
    </w:p>
    <w:p w:rsidR="00F05389" w:rsidRDefault="00F05389" w:rsidP="00F05389">
      <w:pPr>
        <w:spacing w:after="0" w:line="240" w:lineRule="auto"/>
        <w:rPr>
          <w:iCs/>
        </w:rPr>
      </w:pPr>
      <w:r>
        <w:rPr>
          <w:iCs/>
        </w:rPr>
        <w:t>2. D’après ce document, que devez-vous faire une fois par mois ?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05389">
        <w:rPr>
          <w:b/>
          <w:bCs/>
          <w:iCs/>
        </w:rPr>
        <w:t>/1</w:t>
      </w:r>
    </w:p>
    <w:p w:rsidR="00F05389" w:rsidRPr="006E286F" w:rsidRDefault="00F05389" w:rsidP="00F05389">
      <w:pPr>
        <w:spacing w:after="0" w:line="240" w:lineRule="auto"/>
        <w:jc w:val="both"/>
        <w:rPr>
          <w:color w:val="002060"/>
        </w:rPr>
      </w:pPr>
      <w:r w:rsidRPr="006E286F">
        <w:rPr>
          <w:color w:val="002060"/>
        </w:rPr>
        <w:t>Je dois nettoyer le réfrigérateur.</w:t>
      </w:r>
    </w:p>
    <w:p w:rsidR="00F05389" w:rsidRDefault="00F05389" w:rsidP="00F05389">
      <w:pPr>
        <w:spacing w:after="0" w:line="240" w:lineRule="auto"/>
        <w:jc w:val="both"/>
      </w:pPr>
    </w:p>
    <w:p w:rsidR="00F05389" w:rsidRDefault="00F05389" w:rsidP="00F05389">
      <w:pPr>
        <w:spacing w:after="0" w:line="240" w:lineRule="auto"/>
        <w:jc w:val="both"/>
      </w:pPr>
    </w:p>
    <w:p w:rsidR="00F05389" w:rsidRDefault="00F05389" w:rsidP="00F05389">
      <w:pPr>
        <w:rPr>
          <w:rFonts w:ascii="Calibri" w:hAnsi="Calibri" w:cs="Calibri"/>
        </w:rPr>
      </w:pPr>
      <w:r>
        <w:rPr>
          <w:iCs/>
        </w:rPr>
        <w:t xml:space="preserve">3. </w:t>
      </w:r>
      <w:r w:rsidR="00F46AC8">
        <w:rPr>
          <w:rFonts w:ascii="Calibri" w:hAnsi="Calibri" w:cs="Calibri"/>
        </w:rPr>
        <w:t>Vrai ou faux</w:t>
      </w:r>
      <w:r>
        <w:rPr>
          <w:rFonts w:ascii="Calibri" w:hAnsi="Calibri" w:cs="Calibri"/>
        </w:rPr>
        <w:t xml:space="preserve"> </w:t>
      </w:r>
      <w:r w:rsidRPr="000F16D3">
        <w:rPr>
          <w:rFonts w:ascii="Calibri" w:hAnsi="Calibri" w:cs="Calibri"/>
        </w:rPr>
        <w:t>? Cochez (</w:t>
      </w:r>
      <w:r w:rsidRPr="000F16D3">
        <w:rPr>
          <w:rFonts w:ascii="Calibri" w:hAnsi="Calibri" w:cs="Calibri"/>
        </w:rPr>
        <w:sym w:font="Wingdings" w:char="F0FC"/>
      </w:r>
      <w:r w:rsidRPr="000F16D3">
        <w:rPr>
          <w:rFonts w:ascii="Calibri" w:hAnsi="Calibri" w:cs="Calibri"/>
        </w:rPr>
        <w:t xml:space="preserve">) la </w:t>
      </w:r>
      <w:r>
        <w:rPr>
          <w:rFonts w:ascii="Calibri" w:hAnsi="Calibri" w:cs="Calibri"/>
        </w:rPr>
        <w:t>réponse correcte puis justifiez</w:t>
      </w:r>
      <w:r w:rsidRPr="000F16D3">
        <w:rPr>
          <w:rFonts w:ascii="Calibri" w:hAnsi="Calibri" w:cs="Calibri"/>
        </w:rPr>
        <w:t xml:space="preserve"> votre réponse.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05389">
        <w:rPr>
          <w:rFonts w:ascii="Calibri" w:hAnsi="Calibri" w:cs="Calibri"/>
          <w:b/>
          <w:bCs/>
        </w:rPr>
        <w:t>/3</w:t>
      </w:r>
    </w:p>
    <w:p w:rsidR="00F05389" w:rsidRPr="00F05389" w:rsidRDefault="00F05389" w:rsidP="00F053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/1,5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710"/>
        <w:gridCol w:w="574"/>
        <w:gridCol w:w="634"/>
      </w:tblGrid>
      <w:tr w:rsidR="008558AA" w:rsidRPr="000F16D3" w:rsidTr="00AA011B">
        <w:tc>
          <w:tcPr>
            <w:tcW w:w="8710" w:type="dxa"/>
            <w:tcBorders>
              <w:top w:val="nil"/>
              <w:left w:val="nil"/>
            </w:tcBorders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Vrai</w:t>
            </w:r>
          </w:p>
        </w:tc>
        <w:tc>
          <w:tcPr>
            <w:tcW w:w="634" w:type="dxa"/>
          </w:tcPr>
          <w:p w:rsidR="008558AA" w:rsidRPr="000F16D3" w:rsidRDefault="008558AA" w:rsidP="00AA01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Faux</w:t>
            </w:r>
          </w:p>
        </w:tc>
      </w:tr>
      <w:tr w:rsidR="008558AA" w:rsidRPr="000F16D3" w:rsidTr="00AA011B">
        <w:tc>
          <w:tcPr>
            <w:tcW w:w="8710" w:type="dxa"/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 peut mettre la soupe au réfrigérateur quand elle est encore chaude.</w:t>
            </w:r>
          </w:p>
        </w:tc>
        <w:tc>
          <w:tcPr>
            <w:tcW w:w="574" w:type="dxa"/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</w:p>
        </w:tc>
        <w:tc>
          <w:tcPr>
            <w:tcW w:w="634" w:type="dxa"/>
          </w:tcPr>
          <w:p w:rsidR="008558AA" w:rsidRPr="00BF562A" w:rsidRDefault="00BF562A" w:rsidP="00BF562A">
            <w:pPr>
              <w:jc w:val="center"/>
              <w:rPr>
                <w:rFonts w:ascii="Calibri" w:hAnsi="Calibri" w:cs="Calibri"/>
                <w:b/>
              </w:rPr>
            </w:pPr>
            <w:r w:rsidRPr="00BF562A">
              <w:rPr>
                <w:rFonts w:ascii="Calibri" w:hAnsi="Calibri" w:cs="Calibri"/>
                <w:b/>
                <w:color w:val="002060"/>
              </w:rPr>
              <w:t>X</w:t>
            </w:r>
          </w:p>
        </w:tc>
      </w:tr>
    </w:tbl>
    <w:p w:rsidR="00F05389" w:rsidRDefault="00F05389" w:rsidP="00F05389">
      <w:pPr>
        <w:spacing w:after="0" w:line="240" w:lineRule="auto"/>
        <w:ind w:left="-425"/>
      </w:pPr>
    </w:p>
    <w:p w:rsidR="00F05389" w:rsidRPr="006E286F" w:rsidRDefault="00F05389" w:rsidP="00F05389">
      <w:pPr>
        <w:spacing w:after="0" w:line="240" w:lineRule="auto"/>
        <w:ind w:left="-425" w:firstLine="425"/>
        <w:rPr>
          <w:color w:val="002060"/>
        </w:rPr>
      </w:pPr>
      <w:r>
        <w:t xml:space="preserve">Justifiez : </w:t>
      </w:r>
      <w:r w:rsidRPr="006E286F">
        <w:rPr>
          <w:color w:val="002060"/>
        </w:rPr>
        <w:tab/>
        <w:t>Ne placez pas d’aliments chauds dans le réfrigérateur.</w:t>
      </w:r>
    </w:p>
    <w:p w:rsidR="00F05389" w:rsidRDefault="00F05389" w:rsidP="00F05389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/1,5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710"/>
        <w:gridCol w:w="574"/>
        <w:gridCol w:w="634"/>
      </w:tblGrid>
      <w:tr w:rsidR="008558AA" w:rsidRPr="000F16D3" w:rsidTr="00AA011B">
        <w:tc>
          <w:tcPr>
            <w:tcW w:w="8710" w:type="dxa"/>
            <w:tcBorders>
              <w:top w:val="nil"/>
              <w:left w:val="nil"/>
            </w:tcBorders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</w:tcPr>
          <w:p w:rsidR="008558AA" w:rsidRPr="000F16D3" w:rsidRDefault="008558AA" w:rsidP="00AA01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Vrai</w:t>
            </w:r>
          </w:p>
        </w:tc>
        <w:tc>
          <w:tcPr>
            <w:tcW w:w="634" w:type="dxa"/>
          </w:tcPr>
          <w:p w:rsidR="008558AA" w:rsidRPr="000F16D3" w:rsidRDefault="008558AA" w:rsidP="00AA01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Faux</w:t>
            </w:r>
          </w:p>
        </w:tc>
      </w:tr>
      <w:tr w:rsidR="008558AA" w:rsidRPr="000F16D3" w:rsidTr="00AA011B">
        <w:tc>
          <w:tcPr>
            <w:tcW w:w="8710" w:type="dxa"/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C’est un problème si le réfrigérateur est trop rempli.</w:t>
            </w:r>
          </w:p>
        </w:tc>
        <w:tc>
          <w:tcPr>
            <w:tcW w:w="574" w:type="dxa"/>
          </w:tcPr>
          <w:p w:rsidR="008558AA" w:rsidRPr="000F16D3" w:rsidRDefault="008558AA" w:rsidP="00AA011B">
            <w:pPr>
              <w:rPr>
                <w:rFonts w:ascii="Calibri" w:hAnsi="Calibri" w:cs="Calibri"/>
              </w:rPr>
            </w:pPr>
          </w:p>
        </w:tc>
        <w:tc>
          <w:tcPr>
            <w:tcW w:w="634" w:type="dxa"/>
          </w:tcPr>
          <w:p w:rsidR="008558AA" w:rsidRPr="00BF562A" w:rsidRDefault="00BF562A" w:rsidP="00BF562A">
            <w:pPr>
              <w:jc w:val="center"/>
              <w:rPr>
                <w:rFonts w:ascii="Calibri" w:hAnsi="Calibri" w:cs="Calibri"/>
                <w:b/>
              </w:rPr>
            </w:pPr>
            <w:r w:rsidRPr="00BF562A">
              <w:rPr>
                <w:rFonts w:ascii="Calibri" w:hAnsi="Calibri" w:cs="Calibri"/>
                <w:b/>
                <w:color w:val="002060"/>
              </w:rPr>
              <w:t>X</w:t>
            </w:r>
          </w:p>
        </w:tc>
      </w:tr>
    </w:tbl>
    <w:p w:rsidR="00F05389" w:rsidRDefault="00F05389" w:rsidP="00F05389">
      <w:pPr>
        <w:spacing w:after="0" w:line="240" w:lineRule="auto"/>
        <w:ind w:left="-425"/>
      </w:pPr>
    </w:p>
    <w:p w:rsidR="00F05389" w:rsidRPr="006E286F" w:rsidRDefault="00F05389" w:rsidP="00F05389">
      <w:pPr>
        <w:spacing w:after="0" w:line="240" w:lineRule="auto"/>
        <w:ind w:left="-425" w:firstLine="425"/>
        <w:rPr>
          <w:color w:val="002060"/>
        </w:rPr>
      </w:pPr>
      <w:r>
        <w:t xml:space="preserve">Justifiez : </w:t>
      </w:r>
      <w:r>
        <w:tab/>
      </w:r>
      <w:r w:rsidRPr="006E286F">
        <w:rPr>
          <w:color w:val="002060"/>
        </w:rPr>
        <w:t>Ne remplissez pas trop pour que l’air circule.</w:t>
      </w:r>
    </w:p>
    <w:p w:rsidR="00F05389" w:rsidRDefault="00F05389" w:rsidP="00F05389">
      <w:pPr>
        <w:spacing w:after="0" w:line="240" w:lineRule="auto"/>
        <w:ind w:left="-425" w:firstLine="425"/>
      </w:pPr>
    </w:p>
    <w:p w:rsidR="00F05389" w:rsidRDefault="00F05389" w:rsidP="00F05389">
      <w:pPr>
        <w:spacing w:after="0" w:line="240" w:lineRule="auto"/>
        <w:ind w:left="-425" w:firstLine="425"/>
      </w:pPr>
    </w:p>
    <w:p w:rsidR="00F05389" w:rsidRDefault="00F05389" w:rsidP="00F05389">
      <w:pPr>
        <w:spacing w:after="0" w:line="240" w:lineRule="auto"/>
        <w:ind w:left="-425" w:firstLine="425"/>
      </w:pPr>
    </w:p>
    <w:p w:rsidR="00F05389" w:rsidRPr="00F05389" w:rsidRDefault="00F05389" w:rsidP="00F05389">
      <w:pPr>
        <w:spacing w:after="0" w:line="240" w:lineRule="auto"/>
        <w:rPr>
          <w:b/>
          <w:bCs/>
          <w:iCs/>
        </w:rPr>
      </w:pPr>
      <w:r>
        <w:rPr>
          <w:iCs/>
        </w:rPr>
        <w:t>4. Que pouvez-vous faire contre les mauvaises odeurs dans le réfrigérateur ?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bCs/>
          <w:iCs/>
        </w:rPr>
        <w:t>/1</w:t>
      </w:r>
    </w:p>
    <w:p w:rsidR="00D13474" w:rsidRPr="00603EC1" w:rsidRDefault="00F05389" w:rsidP="00603EC1">
      <w:pPr>
        <w:spacing w:after="0" w:line="240" w:lineRule="auto"/>
        <w:ind w:left="-425" w:firstLine="425"/>
        <w:rPr>
          <w:color w:val="002060"/>
        </w:rPr>
      </w:pPr>
      <w:r w:rsidRPr="006E286F">
        <w:rPr>
          <w:color w:val="002060"/>
        </w:rPr>
        <w:t>Je peux placer ½ citron, ½ pomme de terre, ou du bicarbonate dans le réfrigérateur.</w:t>
      </w:r>
    </w:p>
    <w:sectPr w:rsidR="00D13474" w:rsidRPr="0060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2CCA"/>
    <w:multiLevelType w:val="hybridMultilevel"/>
    <w:tmpl w:val="4C8E6310"/>
    <w:lvl w:ilvl="0" w:tplc="0002A3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B"/>
    <w:rsid w:val="000A16FB"/>
    <w:rsid w:val="0021363D"/>
    <w:rsid w:val="00400E7A"/>
    <w:rsid w:val="00603EC1"/>
    <w:rsid w:val="00614EF9"/>
    <w:rsid w:val="006634AD"/>
    <w:rsid w:val="006D2E05"/>
    <w:rsid w:val="006E286F"/>
    <w:rsid w:val="00770277"/>
    <w:rsid w:val="00832458"/>
    <w:rsid w:val="008558AA"/>
    <w:rsid w:val="008D100E"/>
    <w:rsid w:val="009E446A"/>
    <w:rsid w:val="009F4AF2"/>
    <w:rsid w:val="00BE6A91"/>
    <w:rsid w:val="00BF562A"/>
    <w:rsid w:val="00D03CAB"/>
    <w:rsid w:val="00D13474"/>
    <w:rsid w:val="00DD66B1"/>
    <w:rsid w:val="00E4681B"/>
    <w:rsid w:val="00F05389"/>
    <w:rsid w:val="00F46AC8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84A4"/>
  <w15:chartTrackingRefBased/>
  <w15:docId w15:val="{FC17718B-101A-421E-9B20-E2F8442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13474"/>
    <w:rPr>
      <w:b/>
      <w:bCs/>
    </w:rPr>
  </w:style>
  <w:style w:type="paragraph" w:styleId="Paragraphedeliste">
    <w:name w:val="List Paragraph"/>
    <w:basedOn w:val="Normal"/>
    <w:uiPriority w:val="34"/>
    <w:qFormat/>
    <w:rsid w:val="00D134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Proforal</cp:lastModifiedBy>
  <cp:revision>16</cp:revision>
  <cp:lastPrinted>2018-08-01T07:09:00Z</cp:lastPrinted>
  <dcterms:created xsi:type="dcterms:W3CDTF">2018-04-19T12:11:00Z</dcterms:created>
  <dcterms:modified xsi:type="dcterms:W3CDTF">2018-08-01T07:16:00Z</dcterms:modified>
</cp:coreProperties>
</file>